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09" w:rsidRDefault="00AA3BAB" w:rsidP="003268AC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-295275</wp:posOffset>
            </wp:positionV>
            <wp:extent cx="1143000" cy="367030"/>
            <wp:effectExtent l="19050" t="0" r="0" b="0"/>
            <wp:wrapNone/>
            <wp:docPr id="1" name="图片 2" descr="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标志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6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68AC" w:rsidRDefault="003268AC" w:rsidP="003268AC">
      <w:pPr>
        <w:rPr>
          <w:sz w:val="28"/>
        </w:rPr>
      </w:pPr>
    </w:p>
    <w:p w:rsidR="007B0BC2" w:rsidRDefault="007B0BC2" w:rsidP="007B0BC2">
      <w:pPr>
        <w:rPr>
          <w:sz w:val="28"/>
        </w:rPr>
      </w:pPr>
    </w:p>
    <w:p w:rsidR="007B0BC2" w:rsidRDefault="007B0BC2" w:rsidP="007B0BC2"/>
    <w:p w:rsidR="007B0BC2" w:rsidRPr="00B277EE" w:rsidRDefault="007B0BC2" w:rsidP="007B0BC2">
      <w:pPr>
        <w:rPr>
          <w:rFonts w:eastAsia="华文细黑"/>
          <w:b/>
          <w:bCs/>
          <w:sz w:val="28"/>
        </w:rPr>
      </w:pPr>
      <w:r>
        <w:rPr>
          <w:rFonts w:eastAsia="华文细黑"/>
          <w:b/>
          <w:bCs/>
          <w:sz w:val="28"/>
        </w:rPr>
        <w:t>SWE-P30-0</w:t>
      </w:r>
      <w:r>
        <w:rPr>
          <w:rFonts w:eastAsia="华文细黑" w:hint="eastAsia"/>
          <w:b/>
          <w:bCs/>
          <w:sz w:val="28"/>
        </w:rPr>
        <w:t>2</w:t>
      </w:r>
    </w:p>
    <w:p w:rsidR="007B0BC2" w:rsidRDefault="007B0BC2" w:rsidP="007B0BC2"/>
    <w:p w:rsidR="007B0BC2" w:rsidRPr="004F0B52" w:rsidRDefault="007B0BC2" w:rsidP="007B0BC2">
      <w:pPr>
        <w:ind w:right="420"/>
        <w:rPr>
          <w:sz w:val="48"/>
          <w:szCs w:val="48"/>
        </w:rPr>
      </w:pPr>
    </w:p>
    <w:p w:rsidR="007B0BC2" w:rsidRDefault="007B0BC2" w:rsidP="007B0BC2"/>
    <w:p w:rsidR="00F2419A" w:rsidRDefault="00F2419A" w:rsidP="00203C61">
      <w:pPr>
        <w:spacing w:beforeLines="150" w:afterLines="150"/>
        <w:jc w:val="center"/>
        <w:rPr>
          <w:rFonts w:eastAsia="华文细黑"/>
          <w:b/>
          <w:spacing w:val="50"/>
          <w:sz w:val="48"/>
          <w:szCs w:val="48"/>
        </w:rPr>
      </w:pPr>
      <w:r>
        <w:rPr>
          <w:rFonts w:eastAsia="华文细黑" w:hint="eastAsia"/>
          <w:b/>
          <w:spacing w:val="50"/>
          <w:sz w:val="48"/>
          <w:szCs w:val="48"/>
        </w:rPr>
        <w:t>关键字</w:t>
      </w:r>
    </w:p>
    <w:p w:rsidR="005F6768" w:rsidRDefault="005F6768" w:rsidP="00203C61">
      <w:pPr>
        <w:spacing w:beforeLines="150" w:afterLines="150"/>
        <w:jc w:val="center"/>
        <w:rPr>
          <w:rFonts w:eastAsia="华文细黑"/>
          <w:b/>
          <w:spacing w:val="50"/>
          <w:sz w:val="48"/>
          <w:szCs w:val="48"/>
        </w:rPr>
      </w:pPr>
      <w:r w:rsidRPr="005F6768">
        <w:rPr>
          <w:rFonts w:eastAsia="华文细黑" w:hint="eastAsia"/>
          <w:b/>
          <w:spacing w:val="50"/>
          <w:sz w:val="48"/>
          <w:szCs w:val="48"/>
        </w:rPr>
        <w:t xml:space="preserve">Busybox </w:t>
      </w:r>
      <w:r w:rsidRPr="005F6768">
        <w:rPr>
          <w:rFonts w:eastAsia="华文细黑" w:hint="eastAsia"/>
          <w:b/>
          <w:spacing w:val="50"/>
          <w:sz w:val="48"/>
          <w:szCs w:val="48"/>
        </w:rPr>
        <w:t>的</w:t>
      </w:r>
      <w:r>
        <w:rPr>
          <w:rFonts w:eastAsia="华文细黑" w:hint="eastAsia"/>
          <w:b/>
          <w:spacing w:val="50"/>
          <w:sz w:val="48"/>
          <w:szCs w:val="48"/>
        </w:rPr>
        <w:t>模块管理方法</w:t>
      </w:r>
    </w:p>
    <w:p w:rsidR="007B0BC2" w:rsidRDefault="007B0BC2" w:rsidP="007B0BC2">
      <w:pPr>
        <w:jc w:val="center"/>
        <w:rPr>
          <w:rFonts w:eastAsia="华文细黑"/>
          <w:b/>
          <w:bCs/>
          <w:spacing w:val="40"/>
          <w:sz w:val="36"/>
        </w:rPr>
      </w:pPr>
      <w:r>
        <w:rPr>
          <w:rFonts w:eastAsia="华文细黑" w:hint="eastAsia"/>
          <w:b/>
          <w:bCs/>
          <w:spacing w:val="40"/>
          <w:sz w:val="36"/>
        </w:rPr>
        <w:t>V</w:t>
      </w:r>
      <w:r w:rsidR="005F6768">
        <w:rPr>
          <w:rFonts w:eastAsia="华文细黑" w:hint="eastAsia"/>
          <w:b/>
          <w:bCs/>
          <w:spacing w:val="40"/>
          <w:sz w:val="36"/>
        </w:rPr>
        <w:t>1</w:t>
      </w:r>
      <w:r>
        <w:rPr>
          <w:rFonts w:eastAsia="华文细黑" w:hint="eastAsia"/>
          <w:b/>
          <w:bCs/>
          <w:spacing w:val="40"/>
          <w:sz w:val="36"/>
        </w:rPr>
        <w:t>.</w:t>
      </w:r>
      <w:r w:rsidR="005F6768">
        <w:rPr>
          <w:rFonts w:eastAsia="华文细黑" w:hint="eastAsia"/>
          <w:b/>
          <w:bCs/>
          <w:spacing w:val="40"/>
          <w:sz w:val="36"/>
        </w:rPr>
        <w:t>00</w:t>
      </w:r>
    </w:p>
    <w:p w:rsidR="007B0BC2" w:rsidRDefault="007B0BC2" w:rsidP="00203C61">
      <w:pPr>
        <w:spacing w:beforeLines="150" w:afterLines="150"/>
        <w:jc w:val="center"/>
        <w:rPr>
          <w:b/>
          <w:bCs/>
          <w:sz w:val="30"/>
        </w:rPr>
      </w:pPr>
    </w:p>
    <w:p w:rsidR="007B0BC2" w:rsidRDefault="007B0BC2" w:rsidP="007B0BC2">
      <w:pPr>
        <w:spacing w:line="360" w:lineRule="auto"/>
        <w:ind w:rightChars="34" w:right="71"/>
        <w:jc w:val="center"/>
        <w:rPr>
          <w:rFonts w:ascii="宋体" w:hAnsi="宋体"/>
          <w:b/>
          <w:szCs w:val="28"/>
        </w:rPr>
      </w:pPr>
    </w:p>
    <w:p w:rsidR="007B0BC2" w:rsidRDefault="007B0BC2" w:rsidP="007B0BC2">
      <w:pPr>
        <w:spacing w:line="360" w:lineRule="auto"/>
        <w:ind w:rightChars="34" w:right="71"/>
        <w:jc w:val="center"/>
        <w:rPr>
          <w:rFonts w:ascii="宋体" w:hAnsi="宋体"/>
          <w:b/>
          <w:szCs w:val="28"/>
        </w:rPr>
      </w:pPr>
    </w:p>
    <w:p w:rsidR="007B0BC2" w:rsidRDefault="007B0BC2" w:rsidP="007B0BC2">
      <w:pPr>
        <w:spacing w:line="360" w:lineRule="auto"/>
        <w:ind w:rightChars="34" w:right="71"/>
        <w:jc w:val="center"/>
        <w:rPr>
          <w:rFonts w:ascii="宋体" w:hAnsi="宋体"/>
          <w:b/>
          <w:szCs w:val="28"/>
        </w:rPr>
      </w:pPr>
      <w:r w:rsidRPr="0023587F">
        <w:rPr>
          <w:rFonts w:ascii="宋体" w:hAnsi="宋体" w:hint="eastAsia"/>
          <w:b/>
          <w:szCs w:val="28"/>
        </w:rPr>
        <w:t>修</w:t>
      </w:r>
      <w:r>
        <w:rPr>
          <w:rFonts w:ascii="宋体" w:hAnsi="宋体" w:hint="eastAsia"/>
          <w:b/>
          <w:szCs w:val="28"/>
        </w:rPr>
        <w:t xml:space="preserve"> </w:t>
      </w:r>
      <w:r w:rsidRPr="0023587F">
        <w:rPr>
          <w:rFonts w:ascii="宋体" w:hAnsi="宋体" w:hint="eastAsia"/>
          <w:b/>
          <w:szCs w:val="28"/>
        </w:rPr>
        <w:t>订</w:t>
      </w:r>
      <w:r>
        <w:rPr>
          <w:rFonts w:ascii="宋体" w:hAnsi="宋体" w:hint="eastAsia"/>
          <w:b/>
          <w:szCs w:val="28"/>
        </w:rPr>
        <w:t xml:space="preserve"> 记 录</w:t>
      </w:r>
    </w:p>
    <w:tbl>
      <w:tblPr>
        <w:tblW w:w="47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3"/>
        <w:gridCol w:w="5161"/>
        <w:gridCol w:w="1102"/>
        <w:gridCol w:w="1267"/>
        <w:gridCol w:w="857"/>
      </w:tblGrid>
      <w:tr w:rsidR="007B0BC2" w:rsidTr="00637EE5">
        <w:trPr>
          <w:trHeight w:val="514"/>
          <w:jc w:val="center"/>
        </w:trPr>
        <w:tc>
          <w:tcPr>
            <w:tcW w:w="27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909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修订内容简述</w:t>
            </w: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修订人</w:t>
            </w: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修订日期</w:t>
            </w:r>
          </w:p>
        </w:tc>
        <w:tc>
          <w:tcPr>
            <w:tcW w:w="48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修订后版本号</w:t>
            </w: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AA0DE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09" w:type="pct"/>
            <w:vAlign w:val="center"/>
          </w:tcPr>
          <w:p w:rsidR="007B0BC2" w:rsidRPr="009F679E" w:rsidRDefault="00AA0DE2" w:rsidP="00637EE5">
            <w:pPr>
              <w:pStyle w:val="a8"/>
              <w:ind w:leftChars="0" w:left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编写初稿</w:t>
            </w:r>
          </w:p>
        </w:tc>
        <w:tc>
          <w:tcPr>
            <w:tcW w:w="621" w:type="pct"/>
            <w:vAlign w:val="center"/>
          </w:tcPr>
          <w:p w:rsidR="007B0BC2" w:rsidRPr="009F679E" w:rsidRDefault="00AA0DE2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朱同根</w:t>
            </w:r>
          </w:p>
        </w:tc>
        <w:tc>
          <w:tcPr>
            <w:tcW w:w="714" w:type="pct"/>
            <w:vAlign w:val="center"/>
          </w:tcPr>
          <w:p w:rsidR="007B0BC2" w:rsidRPr="009F679E" w:rsidRDefault="00AA0DE2" w:rsidP="00AA0DE2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2013</w:t>
            </w:r>
            <w:r w:rsidR="007B0BC2">
              <w:rPr>
                <w:rFonts w:hint="eastAsia"/>
              </w:rPr>
              <w:t>-</w:t>
            </w:r>
            <w:r>
              <w:rPr>
                <w:rFonts w:hint="eastAsia"/>
              </w:rPr>
              <w:t>03</w:t>
            </w:r>
            <w:r w:rsidR="007B0BC2">
              <w:rPr>
                <w:rFonts w:hint="eastAsia"/>
              </w:rPr>
              <w:t>-</w:t>
            </w:r>
            <w:r>
              <w:rPr>
                <w:rFonts w:hint="eastAsia"/>
              </w:rPr>
              <w:t>14</w:t>
            </w:r>
          </w:p>
        </w:tc>
        <w:tc>
          <w:tcPr>
            <w:tcW w:w="484" w:type="pct"/>
            <w:vAlign w:val="center"/>
          </w:tcPr>
          <w:p w:rsidR="007B0BC2" w:rsidRPr="009F679E" w:rsidRDefault="003D6C3C" w:rsidP="00AA0DE2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V1.00</w:t>
            </w: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3D6C3C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09" w:type="pct"/>
            <w:vAlign w:val="center"/>
          </w:tcPr>
          <w:p w:rsidR="007B0BC2" w:rsidRPr="009F679E" w:rsidRDefault="003D6C3C" w:rsidP="00637EE5">
            <w:pPr>
              <w:pStyle w:val="a8"/>
              <w:ind w:leftChars="0" w:left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修改编译方法，及相关库的链接</w:t>
            </w:r>
          </w:p>
        </w:tc>
        <w:tc>
          <w:tcPr>
            <w:tcW w:w="621" w:type="pct"/>
            <w:vAlign w:val="center"/>
          </w:tcPr>
          <w:p w:rsidR="007B0BC2" w:rsidRPr="009F679E" w:rsidRDefault="003D6C3C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朱同根</w:t>
            </w:r>
          </w:p>
        </w:tc>
        <w:tc>
          <w:tcPr>
            <w:tcW w:w="714" w:type="pct"/>
            <w:vAlign w:val="center"/>
          </w:tcPr>
          <w:p w:rsidR="007B0BC2" w:rsidRPr="009F679E" w:rsidRDefault="003D6C3C" w:rsidP="003D6C3C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2013-05-09</w:t>
            </w:r>
          </w:p>
        </w:tc>
        <w:tc>
          <w:tcPr>
            <w:tcW w:w="484" w:type="pct"/>
            <w:vAlign w:val="center"/>
          </w:tcPr>
          <w:p w:rsidR="007B0BC2" w:rsidRPr="009F679E" w:rsidRDefault="003D6C3C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V1.01</w:t>
            </w: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B12ABB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09" w:type="pct"/>
            <w:vAlign w:val="center"/>
          </w:tcPr>
          <w:p w:rsidR="007B0BC2" w:rsidRPr="00583728" w:rsidRDefault="00B12ABB" w:rsidP="00637EE5">
            <w:pPr>
              <w:pStyle w:val="a8"/>
              <w:ind w:leftChars="0" w:left="0"/>
              <w:jc w:val="left"/>
              <w:rPr>
                <w:sz w:val="18"/>
                <w:szCs w:val="18"/>
              </w:rPr>
            </w:pPr>
            <w:r w:rsidRPr="00583728">
              <w:rPr>
                <w:rFonts w:hint="eastAsia"/>
                <w:sz w:val="18"/>
                <w:szCs w:val="18"/>
              </w:rPr>
              <w:t>添加busybox 库同步更新方法</w:t>
            </w:r>
            <w:r w:rsidR="00E903FF" w:rsidRPr="00583728">
              <w:rPr>
                <w:rFonts w:hint="eastAsia"/>
                <w:sz w:val="18"/>
                <w:szCs w:val="18"/>
              </w:rPr>
              <w:t>及代码权限申请</w:t>
            </w:r>
            <w:r w:rsidR="00E054A2" w:rsidRPr="00583728">
              <w:rPr>
                <w:rFonts w:hint="eastAsia"/>
                <w:sz w:val="18"/>
                <w:szCs w:val="18"/>
              </w:rPr>
              <w:t>，根据组内要求调整文档结构</w:t>
            </w:r>
          </w:p>
        </w:tc>
        <w:tc>
          <w:tcPr>
            <w:tcW w:w="621" w:type="pct"/>
            <w:vAlign w:val="center"/>
          </w:tcPr>
          <w:p w:rsidR="007B0BC2" w:rsidRDefault="00B12ABB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  <w:sz w:val="18"/>
                <w:szCs w:val="18"/>
              </w:rPr>
              <w:t>朱同根</w:t>
            </w:r>
          </w:p>
        </w:tc>
        <w:tc>
          <w:tcPr>
            <w:tcW w:w="714" w:type="pct"/>
            <w:vAlign w:val="center"/>
          </w:tcPr>
          <w:p w:rsidR="007B0BC2" w:rsidRDefault="00B12ABB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2013-05-15</w:t>
            </w:r>
          </w:p>
        </w:tc>
        <w:tc>
          <w:tcPr>
            <w:tcW w:w="484" w:type="pct"/>
            <w:vAlign w:val="center"/>
          </w:tcPr>
          <w:p w:rsidR="007B0BC2" w:rsidRDefault="00B12ABB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  <w:sz w:val="18"/>
                <w:szCs w:val="18"/>
              </w:rPr>
              <w:t>V1.02</w:t>
            </w: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909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909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909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637EE5">
        <w:trPr>
          <w:jc w:val="center"/>
        </w:trPr>
        <w:tc>
          <w:tcPr>
            <w:tcW w:w="27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909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</w:tbl>
    <w:p w:rsidR="003268AC" w:rsidRDefault="003268AC" w:rsidP="003268AC"/>
    <w:p w:rsidR="00A12181" w:rsidRDefault="002051E1" w:rsidP="00A12181">
      <w:pPr>
        <w:spacing w:line="360" w:lineRule="auto"/>
        <w:jc w:val="center"/>
        <w:rPr>
          <w:b/>
        </w:rPr>
      </w:pPr>
      <w:r>
        <w:rPr>
          <w:b/>
          <w:szCs w:val="21"/>
        </w:rPr>
        <w:br w:type="page"/>
      </w:r>
      <w:r w:rsidR="00A12181" w:rsidRPr="008B3037">
        <w:rPr>
          <w:rFonts w:hint="eastAsia"/>
          <w:b/>
          <w:szCs w:val="21"/>
        </w:rPr>
        <w:lastRenderedPageBreak/>
        <w:t>目录</w:t>
      </w:r>
    </w:p>
    <w:p w:rsidR="00D10160" w:rsidRPr="00D10160" w:rsidRDefault="00D10160" w:rsidP="00A12181">
      <w:pPr>
        <w:spacing w:line="360" w:lineRule="auto"/>
        <w:jc w:val="center"/>
      </w:pPr>
    </w:p>
    <w:p w:rsidR="00AB28BB" w:rsidRDefault="00346829">
      <w:pPr>
        <w:pStyle w:val="1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b/>
        </w:rPr>
        <w:fldChar w:fldCharType="begin"/>
      </w:r>
      <w:r w:rsidR="00A12181">
        <w:rPr>
          <w:b/>
        </w:rPr>
        <w:instrText xml:space="preserve"> </w:instrText>
      </w:r>
      <w:r w:rsidR="00A12181">
        <w:rPr>
          <w:rFonts w:hint="eastAsia"/>
          <w:b/>
        </w:rPr>
        <w:instrText>TOC \o "1-3" \h \z \u</w:instrText>
      </w:r>
      <w:r w:rsidR="00A12181">
        <w:rPr>
          <w:b/>
        </w:rPr>
        <w:instrText xml:space="preserve"> </w:instrText>
      </w:r>
      <w:r>
        <w:rPr>
          <w:b/>
        </w:rPr>
        <w:fldChar w:fldCharType="separate"/>
      </w:r>
      <w:hyperlink w:anchor="_Toc374554805" w:history="1">
        <w:r w:rsidR="00AB28BB" w:rsidRPr="000654E4">
          <w:rPr>
            <w:rStyle w:val="a6"/>
            <w:b/>
            <w:noProof/>
          </w:rPr>
          <w:t>1.</w:t>
        </w:r>
        <w:r w:rsidR="00AB28B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B28BB" w:rsidRPr="000654E4">
          <w:rPr>
            <w:rStyle w:val="a6"/>
            <w:rFonts w:hint="eastAsia"/>
            <w:b/>
            <w:noProof/>
          </w:rPr>
          <w:t>简介</w:t>
        </w:r>
        <w:r w:rsidR="00AB28BB">
          <w:rPr>
            <w:noProof/>
            <w:webHidden/>
          </w:rPr>
          <w:tab/>
        </w:r>
        <w:r w:rsidR="00AB28BB">
          <w:rPr>
            <w:noProof/>
            <w:webHidden/>
          </w:rPr>
          <w:fldChar w:fldCharType="begin"/>
        </w:r>
        <w:r w:rsidR="00AB28BB">
          <w:rPr>
            <w:noProof/>
            <w:webHidden/>
          </w:rPr>
          <w:instrText xml:space="preserve"> PAGEREF _Toc374554805 \h </w:instrText>
        </w:r>
        <w:r w:rsidR="00AB28BB">
          <w:rPr>
            <w:noProof/>
            <w:webHidden/>
          </w:rPr>
        </w:r>
        <w:r w:rsidR="00AB28BB">
          <w:rPr>
            <w:noProof/>
            <w:webHidden/>
          </w:rPr>
          <w:fldChar w:fldCharType="separate"/>
        </w:r>
        <w:r w:rsidR="00AB28BB">
          <w:rPr>
            <w:noProof/>
            <w:webHidden/>
          </w:rPr>
          <w:t>4</w:t>
        </w:r>
        <w:r w:rsidR="00AB28BB"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06" w:history="1">
        <w:r w:rsidRPr="000654E4">
          <w:rPr>
            <w:rStyle w:val="a6"/>
            <w:b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07" w:history="1">
        <w:r w:rsidRPr="000654E4">
          <w:rPr>
            <w:rStyle w:val="a6"/>
            <w:b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存放目录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1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08" w:history="1">
        <w:r w:rsidRPr="000654E4">
          <w:rPr>
            <w:rStyle w:val="a6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详细说明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09" w:history="1">
        <w:r w:rsidRPr="000654E4">
          <w:rPr>
            <w:rStyle w:val="a6"/>
            <w:b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模块基本功能介绍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0" w:history="1">
        <w:r w:rsidRPr="000654E4">
          <w:rPr>
            <w:rStyle w:val="a6"/>
            <w:b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模块责任人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1" w:history="1">
        <w:r w:rsidRPr="000654E4">
          <w:rPr>
            <w:rStyle w:val="a6"/>
            <w:b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模块评审团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2" w:history="1">
        <w:r w:rsidRPr="000654E4">
          <w:rPr>
            <w:rStyle w:val="a6"/>
            <w:b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模块编译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3" w:history="1">
        <w:r w:rsidRPr="000654E4">
          <w:rPr>
            <w:rStyle w:val="a6"/>
            <w:b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模块评审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4" w:history="1">
        <w:r w:rsidRPr="000654E4">
          <w:rPr>
            <w:rStyle w:val="a6"/>
            <w:b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开发注意事项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5" w:history="1">
        <w:r w:rsidRPr="000654E4">
          <w:rPr>
            <w:rStyle w:val="a6"/>
            <w:b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b/>
            <w:noProof/>
          </w:rPr>
          <w:t xml:space="preserve">Busybox </w:t>
        </w:r>
        <w:r w:rsidRPr="000654E4">
          <w:rPr>
            <w:rStyle w:val="a6"/>
            <w:rFonts w:hint="eastAsia"/>
            <w:b/>
            <w:noProof/>
          </w:rPr>
          <w:t>开发相关的库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6" w:history="1">
        <w:r w:rsidRPr="000654E4">
          <w:rPr>
            <w:rStyle w:val="a6"/>
            <w:b/>
            <w:noProof/>
          </w:rPr>
          <w:t>2.8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b/>
            <w:noProof/>
          </w:rPr>
          <w:t>Busybox</w:t>
        </w:r>
        <w:r w:rsidRPr="000654E4">
          <w:rPr>
            <w:rStyle w:val="a6"/>
            <w:rFonts w:hint="eastAsia"/>
            <w:b/>
            <w:noProof/>
          </w:rPr>
          <w:t>开发相关的配置项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1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7" w:history="1">
        <w:r w:rsidRPr="000654E4">
          <w:rPr>
            <w:rStyle w:val="a6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开发过程中遇到的问题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8" w:history="1">
        <w:r w:rsidRPr="000654E4">
          <w:rPr>
            <w:rStyle w:val="a6"/>
            <w:rFonts w:ascii="宋体" w:hAnsi="宋体"/>
            <w:b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ascii="宋体" w:hAnsi="宋体"/>
            <w:b/>
            <w:noProof/>
          </w:rPr>
          <w:t xml:space="preserve">Busybox </w:t>
        </w:r>
        <w:r w:rsidRPr="000654E4">
          <w:rPr>
            <w:rStyle w:val="a6"/>
            <w:rFonts w:ascii="宋体" w:hAnsi="宋体" w:hint="eastAsia"/>
            <w:b/>
            <w:noProof/>
          </w:rPr>
          <w:t>系统侧库同步问题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19" w:history="1">
        <w:r w:rsidRPr="000654E4">
          <w:rPr>
            <w:rStyle w:val="a6"/>
            <w:rFonts w:ascii="宋体" w:hAnsi="宋体"/>
            <w:b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ascii="宋体" w:hAnsi="宋体"/>
            <w:b/>
            <w:noProof/>
          </w:rPr>
          <w:t xml:space="preserve">Busybox </w:t>
        </w:r>
        <w:r w:rsidRPr="000654E4">
          <w:rPr>
            <w:rStyle w:val="a6"/>
            <w:rFonts w:ascii="宋体" w:hAnsi="宋体" w:hint="eastAsia"/>
            <w:b/>
            <w:noProof/>
          </w:rPr>
          <w:t>第三方库同步问题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1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20" w:history="1">
        <w:r w:rsidRPr="000654E4">
          <w:rPr>
            <w:rStyle w:val="a6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b/>
            <w:noProof/>
          </w:rPr>
          <w:t xml:space="preserve">Busybox </w:t>
        </w:r>
        <w:r w:rsidRPr="000654E4">
          <w:rPr>
            <w:rStyle w:val="a6"/>
            <w:rFonts w:hint="eastAsia"/>
            <w:b/>
            <w:noProof/>
          </w:rPr>
          <w:t>工具集成流程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B28BB" w:rsidRDefault="00AB28BB">
      <w:pPr>
        <w:pStyle w:val="11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74554821" w:history="1">
        <w:r w:rsidRPr="000654E4">
          <w:rPr>
            <w:rStyle w:val="a6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0654E4">
          <w:rPr>
            <w:rStyle w:val="a6"/>
            <w:rFonts w:hint="eastAsia"/>
            <w:b/>
            <w:noProof/>
          </w:rPr>
          <w:t>参考资料清单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_Toc374554821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12181" w:rsidRDefault="00346829" w:rsidP="00A12181">
      <w:pPr>
        <w:spacing w:line="360" w:lineRule="auto"/>
        <w:jc w:val="center"/>
        <w:rPr>
          <w:b/>
        </w:rPr>
      </w:pPr>
      <w:r>
        <w:rPr>
          <w:b/>
        </w:rPr>
        <w:fldChar w:fldCharType="end"/>
      </w:r>
    </w:p>
    <w:p w:rsidR="008B2C1A" w:rsidRPr="00800DDA" w:rsidRDefault="00A12181" w:rsidP="008B2C1A">
      <w:pPr>
        <w:pStyle w:val="af0"/>
        <w:rPr>
          <w:i/>
          <w:color w:val="0000FF"/>
        </w:rPr>
      </w:pPr>
      <w:r>
        <w:rPr>
          <w:b w:val="0"/>
        </w:rPr>
        <w:br w:type="page"/>
      </w:r>
      <w:r w:rsidR="008B2C1A">
        <w:rPr>
          <w:rFonts w:ascii="宋体" w:cs="宋体" w:hint="eastAsia"/>
        </w:rPr>
        <w:lastRenderedPageBreak/>
        <w:t>关键词：</w:t>
      </w:r>
      <w:r w:rsidR="003562B6">
        <w:rPr>
          <w:rFonts w:ascii="宋体" w:cs="宋体" w:hint="eastAsia"/>
          <w:i/>
          <w:color w:val="0000FF"/>
          <w:sz w:val="24"/>
          <w:szCs w:val="24"/>
        </w:rPr>
        <w:t>Busybox 维护,更新</w:t>
      </w:r>
      <w:r w:rsidR="008B2C1A">
        <w:rPr>
          <w:rFonts w:hint="eastAsia"/>
          <w:i/>
          <w:color w:val="0000FF"/>
        </w:rPr>
        <w:t xml:space="preserve"> </w:t>
      </w:r>
      <w:r w:rsidR="00B67AD1">
        <w:rPr>
          <w:rFonts w:hint="eastAsia"/>
          <w:i/>
          <w:color w:val="0000FF"/>
        </w:rPr>
        <w:t>，管理</w:t>
      </w:r>
    </w:p>
    <w:p w:rsidR="008B2C1A" w:rsidRDefault="008B2C1A" w:rsidP="008B2C1A">
      <w:pPr>
        <w:pStyle w:val="af1"/>
      </w:pPr>
      <w:r>
        <w:rPr>
          <w:rFonts w:hint="eastAsia"/>
        </w:rPr>
        <w:t xml:space="preserve"> </w:t>
      </w:r>
      <w:r>
        <w:rPr>
          <w:rFonts w:ascii="宋体" w:cs="宋体" w:hint="eastAsia"/>
        </w:rPr>
        <w:t>摘</w:t>
      </w:r>
      <w:r>
        <w:t xml:space="preserve">  </w:t>
      </w:r>
      <w:r>
        <w:rPr>
          <w:rFonts w:ascii="宋体" w:cs="宋体" w:hint="eastAsia"/>
        </w:rPr>
        <w:t>要：</w:t>
      </w:r>
    </w:p>
    <w:p w:rsidR="008B2C1A" w:rsidRDefault="008B2C1A" w:rsidP="008B2C1A">
      <w:pPr>
        <w:pStyle w:val="af1"/>
      </w:pPr>
      <w:r>
        <w:rPr>
          <w:rFonts w:hint="eastAsia"/>
        </w:rPr>
        <w:t xml:space="preserve"> </w:t>
      </w:r>
      <w:r>
        <w:rPr>
          <w:rFonts w:ascii="宋体" w:cs="宋体" w:hint="eastAsia"/>
        </w:rPr>
        <w:t>缩略语清单：</w:t>
      </w:r>
      <w:r w:rsidRPr="00800DDA">
        <w:rPr>
          <w:rFonts w:ascii="宋体" w:cs="宋体" w:hint="eastAsia"/>
          <w:i/>
          <w:color w:val="0000FF"/>
          <w:sz w:val="24"/>
          <w:szCs w:val="24"/>
        </w:rPr>
        <w:t>对本文所用缩略语进行说明，要求提供每个缩略语的英文全名和中文解释。</w:t>
      </w:r>
      <w:r w:rsidRPr="00800DDA">
        <w:rPr>
          <w:rFonts w:ascii="宋体" w:cs="宋体"/>
          <w:i/>
          <w:color w:val="0000FF"/>
          <w:sz w:val="24"/>
          <w:szCs w:val="24"/>
        </w:rPr>
        <w:t xml:space="preserve"> </w:t>
      </w:r>
      <w:r>
        <w:rPr>
          <w:rFonts w:ascii="宋体" w:cs="宋体" w:hint="eastAsia"/>
          <w:i/>
          <w:color w:val="0000FF"/>
          <w:sz w:val="24"/>
          <w:szCs w:val="24"/>
        </w:rPr>
        <w:t xml:space="preserve"> </w:t>
      </w:r>
    </w:p>
    <w:tbl>
      <w:tblPr>
        <w:tblW w:w="4984" w:type="pct"/>
        <w:jc w:val="center"/>
        <w:tblInd w:w="1076" w:type="dxa"/>
        <w:tblCellMar>
          <w:left w:w="57" w:type="dxa"/>
          <w:right w:w="57" w:type="dxa"/>
        </w:tblCellMar>
        <w:tblLook w:val="0000"/>
      </w:tblPr>
      <w:tblGrid>
        <w:gridCol w:w="2466"/>
        <w:gridCol w:w="2952"/>
        <w:gridCol w:w="3737"/>
      </w:tblGrid>
      <w:tr w:rsidR="008B2C1A" w:rsidRPr="00E37BEF">
        <w:trPr>
          <w:cantSplit/>
          <w:tblHeader/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C1A" w:rsidRPr="00E37BEF" w:rsidRDefault="008B2C1A" w:rsidP="005D28C8">
            <w:pPr>
              <w:pStyle w:val="af"/>
            </w:pPr>
            <w:r>
              <w:rPr>
                <w:rFonts w:hint="eastAsia"/>
              </w:rPr>
              <w:t xml:space="preserve"> </w:t>
            </w:r>
            <w:r w:rsidRPr="00E37BEF">
              <w:rPr>
                <w:rFonts w:hint="eastAsia"/>
              </w:rPr>
              <w:t>缩略语</w:t>
            </w: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C1A" w:rsidRPr="00E37BEF" w:rsidRDefault="008B2C1A" w:rsidP="005D28C8">
            <w:pPr>
              <w:pStyle w:val="af"/>
            </w:pPr>
            <w:r>
              <w:rPr>
                <w:rFonts w:hint="eastAsia"/>
              </w:rPr>
              <w:t xml:space="preserve"> </w:t>
            </w:r>
            <w:r w:rsidRPr="00E37BEF">
              <w:rPr>
                <w:rFonts w:hint="eastAsia"/>
              </w:rPr>
              <w:t>英文全名</w:t>
            </w: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C1A" w:rsidRPr="00E37BEF" w:rsidRDefault="008B2C1A" w:rsidP="005D28C8">
            <w:pPr>
              <w:pStyle w:val="af"/>
            </w:pPr>
            <w:r>
              <w:rPr>
                <w:rFonts w:hint="eastAsia"/>
              </w:rPr>
              <w:t xml:space="preserve"> </w:t>
            </w:r>
            <w:r w:rsidRPr="00E37BEF">
              <w:rPr>
                <w:rFonts w:hint="eastAsia"/>
              </w:rPr>
              <w:t>中文解释</w:t>
            </w:r>
          </w:p>
        </w:tc>
      </w:tr>
      <w:tr w:rsidR="008B2C1A" w:rsidRPr="00E37BEF">
        <w:trPr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</w:tr>
      <w:tr w:rsidR="008B2C1A" w:rsidRPr="00E37BEF">
        <w:trPr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8B2C1A">
            <w:pPr>
              <w:pStyle w:val="af2"/>
              <w:tabs>
                <w:tab w:val="clear" w:pos="0"/>
                <w:tab w:val="decimal" w:pos="-2"/>
              </w:tabs>
              <w:ind w:leftChars="-142" w:left="-298"/>
            </w:pP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</w:tr>
      <w:tr w:rsidR="008B2C1A" w:rsidRPr="00E37BEF">
        <w:trPr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</w:tr>
      <w:tr w:rsidR="008B2C1A" w:rsidRPr="00E37BEF">
        <w:trPr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1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2"/>
            </w:pPr>
          </w:p>
        </w:tc>
      </w:tr>
    </w:tbl>
    <w:p w:rsidR="008B2C1A" w:rsidRDefault="008B2C1A" w:rsidP="008B2C1A">
      <w:pPr>
        <w:pStyle w:val="ae"/>
        <w:ind w:firstLine="210"/>
      </w:pPr>
    </w:p>
    <w:p w:rsidR="008B2C1A" w:rsidRPr="001A2462" w:rsidRDefault="008B2C1A" w:rsidP="00E16342">
      <w:pPr>
        <w:numPr>
          <w:ilvl w:val="0"/>
          <w:numId w:val="1"/>
        </w:numPr>
        <w:spacing w:line="360" w:lineRule="auto"/>
        <w:outlineLvl w:val="0"/>
        <w:rPr>
          <w:b/>
        </w:rPr>
      </w:pPr>
      <w:r>
        <w:br w:type="page"/>
      </w:r>
      <w:r w:rsidRPr="001A2462">
        <w:rPr>
          <w:rFonts w:hint="eastAsia"/>
          <w:b/>
        </w:rPr>
        <w:lastRenderedPageBreak/>
        <w:t xml:space="preserve"> </w:t>
      </w:r>
      <w:bookmarkStart w:id="0" w:name="_Toc172478120"/>
      <w:bookmarkStart w:id="1" w:name="_Toc374554805"/>
      <w:r w:rsidRPr="001A2462">
        <w:rPr>
          <w:rFonts w:hint="eastAsia"/>
          <w:b/>
        </w:rPr>
        <w:t>简介</w:t>
      </w:r>
      <w:bookmarkEnd w:id="0"/>
      <w:bookmarkEnd w:id="1"/>
    </w:p>
    <w:p w:rsidR="003D34D1" w:rsidRDefault="008B2C1A" w:rsidP="003D34D1">
      <w:pPr>
        <w:numPr>
          <w:ilvl w:val="1"/>
          <w:numId w:val="10"/>
        </w:numPr>
        <w:spacing w:line="360" w:lineRule="auto"/>
        <w:outlineLvl w:val="1"/>
        <w:rPr>
          <w:b/>
        </w:rPr>
      </w:pPr>
      <w:r w:rsidRPr="001A2462">
        <w:rPr>
          <w:rFonts w:hint="eastAsia"/>
          <w:b/>
        </w:rPr>
        <w:t xml:space="preserve"> </w:t>
      </w:r>
      <w:bookmarkStart w:id="2" w:name="_Toc172478121"/>
      <w:bookmarkStart w:id="3" w:name="_Toc374554806"/>
      <w:r w:rsidRPr="001A2462">
        <w:rPr>
          <w:rFonts w:hint="eastAsia"/>
          <w:b/>
        </w:rPr>
        <w:t>目的</w:t>
      </w:r>
      <w:bookmarkEnd w:id="2"/>
      <w:bookmarkEnd w:id="3"/>
    </w:p>
    <w:p w:rsidR="00B67AD1" w:rsidRPr="003D34D1" w:rsidRDefault="00B67AD1" w:rsidP="00C133E6">
      <w:pPr>
        <w:pStyle w:val="af3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/>
          <w:b/>
          <w:szCs w:val="24"/>
        </w:rPr>
      </w:pPr>
      <w:r w:rsidRPr="003D34D1">
        <w:rPr>
          <w:rFonts w:ascii="宋体" w:hAnsi="宋体" w:hint="eastAsia"/>
          <w:szCs w:val="21"/>
        </w:rPr>
        <w:t>为使Busybox 这个模块维护的方便及开发的一致性，故编制busybox模块维护及操作手册以规范在后续项目中对busybox 模块的使用</w:t>
      </w:r>
    </w:p>
    <w:p w:rsidR="003D34D1" w:rsidRDefault="008B2C1A" w:rsidP="003D34D1">
      <w:pPr>
        <w:numPr>
          <w:ilvl w:val="1"/>
          <w:numId w:val="10"/>
        </w:numPr>
        <w:spacing w:line="360" w:lineRule="auto"/>
        <w:outlineLvl w:val="1"/>
        <w:rPr>
          <w:b/>
        </w:rPr>
      </w:pPr>
      <w:r w:rsidRPr="001A2462">
        <w:rPr>
          <w:rFonts w:hint="eastAsia"/>
          <w:b/>
        </w:rPr>
        <w:t xml:space="preserve"> </w:t>
      </w:r>
      <w:bookmarkStart w:id="4" w:name="_Toc374554807"/>
      <w:r w:rsidR="00B67AD1">
        <w:rPr>
          <w:rFonts w:hint="eastAsia"/>
          <w:b/>
        </w:rPr>
        <w:t>存放目录</w:t>
      </w:r>
      <w:bookmarkEnd w:id="4"/>
    </w:p>
    <w:p w:rsidR="008B2C1A" w:rsidRPr="003D34D1" w:rsidRDefault="00B67AD1" w:rsidP="00C133E6">
      <w:pPr>
        <w:pStyle w:val="af3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/>
          <w:b/>
          <w:szCs w:val="24"/>
        </w:rPr>
      </w:pPr>
      <w:r w:rsidRPr="003D34D1">
        <w:rPr>
          <w:rFonts w:ascii="宋体" w:hAnsi="宋体"/>
          <w:szCs w:val="21"/>
        </w:rPr>
        <w:t>http://10.6.5.2/svn/DVR_Tools/Busybox/Busybox_N5/Trunk/docs</w:t>
      </w:r>
      <w:r w:rsidRPr="003D34D1">
        <w:rPr>
          <w:rFonts w:ascii="宋体" w:hAnsi="宋体" w:hint="eastAsia"/>
          <w:szCs w:val="21"/>
        </w:rPr>
        <w:t>/说明文档_Busybox模块管理方法.docx</w:t>
      </w:r>
    </w:p>
    <w:p w:rsidR="00C133E6" w:rsidRDefault="00E32321" w:rsidP="00C133E6">
      <w:pPr>
        <w:numPr>
          <w:ilvl w:val="0"/>
          <w:numId w:val="1"/>
        </w:numPr>
        <w:spacing w:line="360" w:lineRule="auto"/>
        <w:outlineLvl w:val="0"/>
        <w:rPr>
          <w:b/>
        </w:rPr>
      </w:pPr>
      <w:bookmarkStart w:id="5" w:name="_Toc374554808"/>
      <w:r>
        <w:rPr>
          <w:rFonts w:hint="eastAsia"/>
          <w:b/>
        </w:rPr>
        <w:t>详细说明</w:t>
      </w:r>
      <w:bookmarkEnd w:id="5"/>
    </w:p>
    <w:p w:rsidR="003D34D1" w:rsidRPr="00C133E6" w:rsidRDefault="008E7E94" w:rsidP="00070120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6" w:name="_Toc374554809"/>
      <w:r w:rsidRPr="00C133E6">
        <w:rPr>
          <w:rFonts w:hint="eastAsia"/>
          <w:b/>
        </w:rPr>
        <w:t>模块基本功能介绍</w:t>
      </w:r>
      <w:bookmarkEnd w:id="6"/>
    </w:p>
    <w:p w:rsidR="008E7E94" w:rsidRPr="003D34D1" w:rsidRDefault="00597894" w:rsidP="00C133E6">
      <w:pPr>
        <w:pStyle w:val="af3"/>
        <w:numPr>
          <w:ilvl w:val="0"/>
          <w:numId w:val="11"/>
        </w:numPr>
        <w:spacing w:line="360" w:lineRule="auto"/>
        <w:ind w:firstLineChars="0"/>
        <w:rPr>
          <w:rFonts w:ascii="宋体" w:hAnsi="宋体"/>
          <w:b/>
          <w:szCs w:val="21"/>
        </w:rPr>
      </w:pPr>
      <w:r w:rsidRPr="003D34D1">
        <w:rPr>
          <w:rFonts w:ascii="宋体" w:hAnsi="宋体"/>
          <w:szCs w:val="21"/>
        </w:rPr>
        <w:t>B</w:t>
      </w:r>
      <w:r w:rsidRPr="003D34D1">
        <w:rPr>
          <w:rFonts w:ascii="宋体" w:hAnsi="宋体" w:hint="eastAsia"/>
          <w:szCs w:val="21"/>
        </w:rPr>
        <w:t>usybox 模块集成了常用的100多个常用工具包含大华DVR中常用的工具如dvrhelper，net3g，upgraded，netinit等，但是大小只有2M左右，支持的命令如下</w:t>
      </w:r>
    </w:p>
    <w:p w:rsidR="00597894" w:rsidRPr="006D5C23" w:rsidRDefault="00597894" w:rsidP="00C133E6">
      <w:pPr>
        <w:pStyle w:val="ae"/>
        <w:ind w:leftChars="400" w:left="840" w:firstLineChars="0" w:firstLine="0"/>
        <w:rPr>
          <w:rFonts w:ascii="宋体" w:hAnsi="宋体"/>
          <w:szCs w:val="21"/>
        </w:rPr>
      </w:pPr>
      <w:r w:rsidRPr="006D5C23">
        <w:rPr>
          <w:rFonts w:ascii="宋体" w:hAnsi="宋体"/>
          <w:szCs w:val="21"/>
        </w:rPr>
        <w:t>[, [[, arp, arping, ash, bash, bootenv, cat, chat, chgrp, chmod, chown,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chroot, cp, cut, date, df, dhcprelay, dmesg, du, dumpleases, dvrhelper,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echo, egrep, eject, env, fdisk, fgrep, find, free, fsync, getty, grep,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halt, head, hush, ifconfig, ifenslave, inetd, init, insmod, ip, ipaddr,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iplink, iproute, iprule, iptunnel, kill, killall, killall5, less,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linuxrc, ln, login, ls, lsmod, lspci, lsusb, mdev, mkdir, mknod,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modinfo, more, mount, mv, net3g, netinit, netstat, nice, nslookup,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p7zip, ping, ping6, pkill, poweroff, pppd, pppoe, printenv, ps, pwd,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reboot, rm, rmdir, rmmod, route, sed, seq, sh, sleep, snmpd, stat,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sync, tail, tcpsvd, telnet, telnetd, test, tftp, tftpd, top, touch,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udhcpd, udpsvd, umount, uname, unzip, upgraded, upnp_tv_ctrlpt,</w:t>
      </w:r>
      <w:r w:rsidR="006D5C23" w:rsidRPr="006D5C23">
        <w:rPr>
          <w:rFonts w:ascii="宋体" w:hAnsi="宋体" w:hint="eastAsia"/>
          <w:szCs w:val="21"/>
        </w:rPr>
        <w:t xml:space="preserve"> </w:t>
      </w:r>
      <w:r w:rsidRPr="006D5C23">
        <w:rPr>
          <w:rFonts w:ascii="宋体" w:hAnsi="宋体"/>
          <w:szCs w:val="21"/>
        </w:rPr>
        <w:t>usb_modeswitch, vi, who, whoami</w:t>
      </w:r>
    </w:p>
    <w:p w:rsidR="008E7E94" w:rsidRPr="00070120" w:rsidRDefault="008E7E94" w:rsidP="00070120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7" w:name="_Toc374554810"/>
      <w:r w:rsidRPr="00BD4F37">
        <w:rPr>
          <w:rFonts w:hint="eastAsia"/>
          <w:b/>
        </w:rPr>
        <w:t>模块</w:t>
      </w:r>
      <w:r w:rsidRPr="00070120">
        <w:rPr>
          <w:rFonts w:hint="eastAsia"/>
          <w:b/>
        </w:rPr>
        <w:t>责任人</w:t>
      </w:r>
      <w:bookmarkEnd w:id="7"/>
    </w:p>
    <w:p w:rsidR="00BD4F37" w:rsidRDefault="00BD4F37" w:rsidP="003D34D1">
      <w:pPr>
        <w:spacing w:line="360" w:lineRule="auto"/>
        <w:ind w:left="42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Busybox</w:t>
      </w:r>
      <w:r w:rsidRPr="00BD4F37">
        <w:rPr>
          <w:rFonts w:ascii="宋体" w:hAnsi="宋体" w:hint="eastAsia"/>
          <w:szCs w:val="21"/>
        </w:rPr>
        <w:t>模块责任人为朱同根</w:t>
      </w:r>
      <w:r>
        <w:rPr>
          <w:rFonts w:ascii="宋体" w:hAnsi="宋体" w:hint="eastAsia"/>
          <w:szCs w:val="21"/>
        </w:rPr>
        <w:t>。</w:t>
      </w:r>
    </w:p>
    <w:p w:rsidR="00F21D86" w:rsidRDefault="00E724D6" w:rsidP="00E724D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 w:rsidR="003D34D1">
        <w:rPr>
          <w:rFonts w:ascii="宋体" w:hAnsi="宋体" w:hint="eastAsia"/>
          <w:szCs w:val="21"/>
        </w:rPr>
        <w:tab/>
      </w:r>
      <w:r w:rsidR="00F21D86">
        <w:rPr>
          <w:rFonts w:ascii="宋体" w:hAnsi="宋体" w:hint="eastAsia"/>
          <w:szCs w:val="21"/>
        </w:rPr>
        <w:t>Busybox模块维护人员有：</w:t>
      </w:r>
      <w:r w:rsidR="00F21D86" w:rsidRPr="00E054A2">
        <w:rPr>
          <w:rFonts w:ascii="宋体" w:hAnsi="宋体" w:hint="eastAsia"/>
          <w:szCs w:val="21"/>
        </w:rPr>
        <w:t>朱同根</w:t>
      </w:r>
      <w:r w:rsidR="009A0891">
        <w:rPr>
          <w:rFonts w:ascii="宋体" w:hAnsi="宋体" w:hint="eastAsia"/>
          <w:szCs w:val="21"/>
        </w:rPr>
        <w:t>、叶希立。</w:t>
      </w:r>
    </w:p>
    <w:p w:rsidR="00BD4F37" w:rsidRDefault="007142F0" w:rsidP="00070120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8" w:name="_Toc374554811"/>
      <w:r w:rsidRPr="007142F0">
        <w:rPr>
          <w:rFonts w:hint="eastAsia"/>
          <w:b/>
        </w:rPr>
        <w:t>模块</w:t>
      </w:r>
      <w:r w:rsidR="00B51BD5">
        <w:rPr>
          <w:rFonts w:hint="eastAsia"/>
          <w:b/>
        </w:rPr>
        <w:t>评审团</w:t>
      </w:r>
      <w:bookmarkEnd w:id="8"/>
    </w:p>
    <w:p w:rsidR="00B51BD5" w:rsidRDefault="00B51BD5" w:rsidP="003D34D1">
      <w:pPr>
        <w:spacing w:line="360" w:lineRule="auto"/>
        <w:ind w:left="567" w:firstLine="273"/>
        <w:rPr>
          <w:b/>
        </w:rPr>
      </w:pPr>
      <w:r>
        <w:rPr>
          <w:rFonts w:hint="eastAsia"/>
          <w:szCs w:val="21"/>
        </w:rPr>
        <w:t>朱同根、曹项龙、吕可、刘鸿琮、刘新、蔡龙之、琚汝强</w:t>
      </w:r>
    </w:p>
    <w:p w:rsidR="00B51BD5" w:rsidRDefault="00987A2E" w:rsidP="00070120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9" w:name="_Toc374554812"/>
      <w:r>
        <w:rPr>
          <w:rFonts w:hint="eastAsia"/>
          <w:b/>
        </w:rPr>
        <w:t>模块编译</w:t>
      </w:r>
      <w:bookmarkEnd w:id="9"/>
    </w:p>
    <w:p w:rsidR="00583728" w:rsidRPr="00583728" w:rsidRDefault="00583728" w:rsidP="003D34D1">
      <w:pPr>
        <w:spacing w:line="360" w:lineRule="auto"/>
        <w:ind w:left="567" w:firstLine="273"/>
        <w:rPr>
          <w:szCs w:val="21"/>
        </w:rPr>
      </w:pPr>
      <w:r w:rsidRPr="00583728">
        <w:rPr>
          <w:rFonts w:hint="eastAsia"/>
          <w:szCs w:val="21"/>
        </w:rPr>
        <w:t>Busybox</w:t>
      </w:r>
      <w:r w:rsidRPr="00583728">
        <w:rPr>
          <w:rFonts w:hint="eastAsia"/>
          <w:szCs w:val="21"/>
        </w:rPr>
        <w:t>不需要齐套编译，只需要针对项目进行编译，编译方法如下</w:t>
      </w:r>
      <w:r>
        <w:rPr>
          <w:rFonts w:hint="eastAsia"/>
          <w:szCs w:val="21"/>
        </w:rPr>
        <w:t>：</w:t>
      </w:r>
    </w:p>
    <w:p w:rsidR="000A597B" w:rsidRPr="000A597B" w:rsidRDefault="000A597B" w:rsidP="000A597B">
      <w:pPr>
        <w:pStyle w:val="af3"/>
        <w:numPr>
          <w:ilvl w:val="0"/>
          <w:numId w:val="13"/>
        </w:numPr>
        <w:spacing w:line="360" w:lineRule="auto"/>
        <w:ind w:firstLineChars="0"/>
        <w:rPr>
          <w:rFonts w:ascii="宋体" w:hAnsi="宋体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0"/>
          <w:numId w:val="13"/>
        </w:numPr>
        <w:spacing w:line="360" w:lineRule="auto"/>
        <w:ind w:firstLineChars="0"/>
        <w:rPr>
          <w:rFonts w:ascii="宋体" w:hAnsi="宋体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3"/>
        </w:numPr>
        <w:spacing w:line="360" w:lineRule="auto"/>
        <w:ind w:firstLineChars="0"/>
        <w:rPr>
          <w:rFonts w:ascii="宋体" w:hAnsi="宋体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3"/>
        </w:numPr>
        <w:spacing w:line="360" w:lineRule="auto"/>
        <w:ind w:firstLineChars="0"/>
        <w:rPr>
          <w:rFonts w:ascii="宋体" w:hAnsi="宋体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3"/>
        </w:numPr>
        <w:spacing w:line="360" w:lineRule="auto"/>
        <w:ind w:firstLineChars="0"/>
        <w:rPr>
          <w:rFonts w:ascii="宋体" w:hAnsi="宋体"/>
          <w:vanish/>
          <w:szCs w:val="21"/>
        </w:rPr>
      </w:pPr>
    </w:p>
    <w:p w:rsidR="00A81E53" w:rsidRPr="00A81E53" w:rsidRDefault="00B710F5" w:rsidP="000A597B">
      <w:pPr>
        <w:pStyle w:val="af3"/>
        <w:numPr>
          <w:ilvl w:val="2"/>
          <w:numId w:val="1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 w:rsidR="00793585" w:rsidRPr="00A81E53">
        <w:rPr>
          <w:rFonts w:ascii="宋体" w:hAnsi="宋体" w:hint="eastAsia"/>
          <w:szCs w:val="21"/>
        </w:rPr>
        <w:t>导出文件：</w:t>
      </w:r>
    </w:p>
    <w:p w:rsidR="00793585" w:rsidRPr="00B710F5" w:rsidRDefault="00793585" w:rsidP="00B710F5">
      <w:pPr>
        <w:spacing w:line="360" w:lineRule="auto"/>
        <w:ind w:left="840" w:firstLine="420"/>
        <w:rPr>
          <w:rFonts w:ascii="宋体" w:hAnsi="宋体"/>
          <w:szCs w:val="21"/>
        </w:rPr>
      </w:pPr>
      <w:r w:rsidRPr="00B710F5">
        <w:rPr>
          <w:rFonts w:ascii="宋体" w:hAnsi="宋体" w:hint="eastAsia"/>
          <w:szCs w:val="21"/>
        </w:rPr>
        <w:t>svn co http://10.6.5.2/svn/DVR_T</w:t>
      </w:r>
      <w:r w:rsidR="008665E0" w:rsidRPr="00B710F5">
        <w:rPr>
          <w:rFonts w:ascii="宋体" w:hAnsi="宋体" w:hint="eastAsia"/>
          <w:szCs w:val="21"/>
        </w:rPr>
        <w:t>ools/Busybox/Busybox_N5/Trunk /</w:t>
      </w:r>
      <w:r w:rsidRPr="00B710F5">
        <w:rPr>
          <w:rFonts w:ascii="宋体" w:hAnsi="宋体" w:hint="eastAsia"/>
          <w:szCs w:val="21"/>
        </w:rPr>
        <w:t>your_path</w:t>
      </w:r>
    </w:p>
    <w:p w:rsidR="00793585" w:rsidRPr="00793585" w:rsidRDefault="00B710F5" w:rsidP="00C133E6">
      <w:pPr>
        <w:pStyle w:val="af3"/>
        <w:numPr>
          <w:ilvl w:val="2"/>
          <w:numId w:val="1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 w:rsidR="00793585" w:rsidRPr="00793585">
        <w:rPr>
          <w:rFonts w:ascii="宋体" w:hAnsi="宋体" w:hint="eastAsia"/>
          <w:szCs w:val="21"/>
        </w:rPr>
        <w:t>copy 静态库到相应目录下</w:t>
      </w:r>
      <w:r w:rsidR="00F462AA">
        <w:rPr>
          <w:rFonts w:ascii="宋体" w:hAnsi="宋体" w:hint="eastAsia"/>
          <w:szCs w:val="21"/>
        </w:rPr>
        <w:t>，</w:t>
      </w:r>
      <w:r w:rsidR="00583728">
        <w:rPr>
          <w:rFonts w:ascii="宋体" w:hAnsi="宋体" w:hint="eastAsia"/>
          <w:szCs w:val="21"/>
        </w:rPr>
        <w:t>相关目录的介绍可</w:t>
      </w:r>
      <w:r w:rsidR="00583728" w:rsidRPr="00583728">
        <w:rPr>
          <w:rFonts w:hint="eastAsia"/>
          <w:szCs w:val="21"/>
        </w:rPr>
        <w:t>以查阅</w:t>
      </w:r>
      <w:r w:rsidR="00583728" w:rsidRPr="00583728">
        <w:rPr>
          <w:rFonts w:hint="eastAsia"/>
          <w:szCs w:val="21"/>
        </w:rPr>
        <w:t>2.6</w:t>
      </w:r>
      <w:r w:rsidR="00583728" w:rsidRPr="00583728">
        <w:rPr>
          <w:rFonts w:hint="eastAsia"/>
          <w:szCs w:val="21"/>
        </w:rPr>
        <w:t>调试章节。</w:t>
      </w:r>
    </w:p>
    <w:p w:rsidR="00793585" w:rsidRPr="00793585" w:rsidRDefault="00793585" w:rsidP="00B710F5">
      <w:pPr>
        <w:spacing w:line="360" w:lineRule="auto"/>
        <w:ind w:leftChars="600" w:left="1260"/>
        <w:rPr>
          <w:rFonts w:ascii="宋体" w:hAnsi="宋体"/>
          <w:szCs w:val="21"/>
        </w:rPr>
      </w:pPr>
      <w:r w:rsidRPr="00793585">
        <w:rPr>
          <w:rFonts w:ascii="宋体" w:hAnsi="宋体" w:hint="eastAsia"/>
          <w:szCs w:val="21"/>
        </w:rPr>
        <w:t>需要拷贝的库：libdvr.a libsysnet.a libcdrw.a libfdisk.a libhd.a libupgraded.a libpppd.a</w:t>
      </w:r>
      <w:r w:rsidR="00057174">
        <w:rPr>
          <w:rFonts w:ascii="宋体" w:hAnsi="宋体" w:hint="eastAsia"/>
          <w:szCs w:val="21"/>
        </w:rPr>
        <w:t xml:space="preserve"> </w:t>
      </w:r>
      <w:r w:rsidRPr="00793585">
        <w:rPr>
          <w:rFonts w:ascii="宋体" w:hAnsi="宋体"/>
          <w:szCs w:val="21"/>
        </w:rPr>
        <w:t>libpppoe.a libupnp_tv_ctrlpt.a libixml.a libthreadutil.a libupnp.a libsnmpd.a libnet3g.a libchat.a libusb_modeswitch.a libusb.a</w:t>
      </w:r>
    </w:p>
    <w:p w:rsidR="00793585" w:rsidRPr="00793585" w:rsidRDefault="00B710F5" w:rsidP="00C133E6">
      <w:pPr>
        <w:pStyle w:val="af3"/>
        <w:numPr>
          <w:ilvl w:val="2"/>
          <w:numId w:val="1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 w:rsidR="00793585" w:rsidRPr="00793585">
        <w:rPr>
          <w:rFonts w:ascii="宋体" w:hAnsi="宋体" w:hint="eastAsia"/>
          <w:szCs w:val="21"/>
        </w:rPr>
        <w:t>编译方式：</w:t>
      </w:r>
    </w:p>
    <w:p w:rsidR="00793585" w:rsidRPr="00793585" w:rsidRDefault="00793585" w:rsidP="00B710F5">
      <w:pPr>
        <w:spacing w:line="360" w:lineRule="auto"/>
        <w:ind w:leftChars="470" w:left="987" w:firstLine="273"/>
        <w:rPr>
          <w:rFonts w:ascii="宋体" w:hAnsi="宋体"/>
          <w:szCs w:val="21"/>
        </w:rPr>
      </w:pPr>
      <w:r w:rsidRPr="00793585">
        <w:rPr>
          <w:rFonts w:ascii="宋体" w:hAnsi="宋体"/>
          <w:szCs w:val="21"/>
        </w:rPr>
        <w:t>cd build;</w:t>
      </w:r>
    </w:p>
    <w:p w:rsidR="00793585" w:rsidRPr="00793585" w:rsidRDefault="00793585" w:rsidP="00B710F5">
      <w:pPr>
        <w:spacing w:line="360" w:lineRule="auto"/>
        <w:ind w:leftChars="470" w:left="987" w:firstLine="273"/>
        <w:rPr>
          <w:rFonts w:ascii="宋体" w:hAnsi="宋体"/>
          <w:szCs w:val="21"/>
        </w:rPr>
      </w:pPr>
      <w:r w:rsidRPr="00793585">
        <w:rPr>
          <w:rFonts w:ascii="宋体" w:hAnsi="宋体"/>
          <w:szCs w:val="21"/>
        </w:rPr>
        <w:t xml:space="preserve">make clean; </w:t>
      </w:r>
    </w:p>
    <w:p w:rsidR="00793585" w:rsidRPr="00793585" w:rsidRDefault="00793585" w:rsidP="005C041D">
      <w:pPr>
        <w:spacing w:line="360" w:lineRule="auto"/>
        <w:ind w:left="987" w:firstLine="273"/>
        <w:rPr>
          <w:rFonts w:ascii="宋体" w:hAnsi="宋体"/>
          <w:szCs w:val="21"/>
        </w:rPr>
      </w:pPr>
      <w:r w:rsidRPr="00793585">
        <w:rPr>
          <w:rFonts w:ascii="宋体" w:hAnsi="宋体"/>
          <w:szCs w:val="21"/>
        </w:rPr>
        <w:lastRenderedPageBreak/>
        <w:t>make plat=</w:t>
      </w:r>
      <w:r w:rsidRPr="008665E0">
        <w:rPr>
          <w:rFonts w:ascii="宋体" w:hAnsi="宋体"/>
          <w:color w:val="FF0000"/>
          <w:szCs w:val="21"/>
        </w:rPr>
        <w:t xml:space="preserve">st7108 </w:t>
      </w:r>
      <w:r w:rsidRPr="00793585">
        <w:rPr>
          <w:rFonts w:ascii="宋体" w:hAnsi="宋体"/>
          <w:szCs w:val="21"/>
        </w:rPr>
        <w:t>product=</w:t>
      </w:r>
      <w:r w:rsidRPr="008665E0">
        <w:rPr>
          <w:rFonts w:ascii="宋体" w:hAnsi="宋体"/>
          <w:color w:val="FF0000"/>
          <w:szCs w:val="21"/>
        </w:rPr>
        <w:t>NKB</w:t>
      </w:r>
      <w:r w:rsidR="00057174">
        <w:rPr>
          <w:rFonts w:ascii="宋体" w:hAnsi="宋体" w:hint="eastAsia"/>
          <w:color w:val="FF0000"/>
          <w:szCs w:val="21"/>
        </w:rPr>
        <w:t xml:space="preserve">  </w:t>
      </w:r>
      <w:r w:rsidR="00E13E05">
        <w:rPr>
          <w:rFonts w:ascii="宋体" w:hAnsi="宋体" w:hint="eastAsia"/>
          <w:color w:val="FF0000"/>
          <w:szCs w:val="21"/>
        </w:rPr>
        <w:t>(红色部分对应使用的平台，及对应的产品)</w:t>
      </w:r>
    </w:p>
    <w:p w:rsidR="00793585" w:rsidRPr="00793585" w:rsidRDefault="00B710F5" w:rsidP="00C133E6">
      <w:pPr>
        <w:pStyle w:val="af3"/>
        <w:numPr>
          <w:ilvl w:val="2"/>
          <w:numId w:val="13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 w:rsidR="00793585" w:rsidRPr="00793585">
        <w:rPr>
          <w:rFonts w:ascii="宋体" w:hAnsi="宋体" w:hint="eastAsia"/>
          <w:szCs w:val="21"/>
        </w:rPr>
        <w:t>生成目标：</w:t>
      </w:r>
    </w:p>
    <w:p w:rsidR="00793585" w:rsidRDefault="008665E0" w:rsidP="00793585">
      <w:pPr>
        <w:spacing w:line="360" w:lineRule="auto"/>
        <w:ind w:left="56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 w:rsidR="00B710F5">
        <w:rPr>
          <w:rFonts w:ascii="宋体" w:hAnsi="宋体" w:hint="eastAsia"/>
          <w:szCs w:val="21"/>
        </w:rPr>
        <w:tab/>
      </w:r>
      <w:r w:rsidR="00470164">
        <w:rPr>
          <w:rFonts w:ascii="宋体" w:hAnsi="宋体" w:hint="eastAsia"/>
          <w:szCs w:val="21"/>
        </w:rPr>
        <w:tab/>
      </w:r>
      <w:r w:rsidR="00793585" w:rsidRPr="00793585">
        <w:rPr>
          <w:rFonts w:ascii="宋体" w:hAnsi="宋体"/>
          <w:szCs w:val="21"/>
        </w:rPr>
        <w:t>bin/busybox</w:t>
      </w:r>
    </w:p>
    <w:p w:rsidR="00D670E9" w:rsidRDefault="00D670E9" w:rsidP="00070120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10" w:name="_Toc374554813"/>
      <w:r w:rsidRPr="004E0D0C">
        <w:rPr>
          <w:rFonts w:hint="eastAsia"/>
          <w:b/>
        </w:rPr>
        <w:t>模块</w:t>
      </w:r>
      <w:r w:rsidR="00CC2EED">
        <w:rPr>
          <w:rFonts w:hint="eastAsia"/>
          <w:b/>
        </w:rPr>
        <w:t>评审</w:t>
      </w:r>
      <w:bookmarkEnd w:id="10"/>
    </w:p>
    <w:p w:rsidR="00CC2EED" w:rsidRPr="000D788C" w:rsidRDefault="00CC2EED" w:rsidP="000D788C">
      <w:pPr>
        <w:pStyle w:val="CharChar22"/>
        <w:ind w:left="425" w:firstLineChars="0" w:firstLine="0"/>
        <w:rPr>
          <w:rFonts w:ascii="宋体" w:hAnsi="宋体" w:cs="Times New Roman"/>
          <w:i w:val="0"/>
          <w:iCs w:val="0"/>
          <w:color w:val="auto"/>
          <w:kern w:val="2"/>
          <w:szCs w:val="21"/>
        </w:rPr>
      </w:pPr>
      <w:r w:rsidRPr="00896703">
        <w:rPr>
          <w:rFonts w:ascii="宋体" w:hAnsi="宋体" w:cs="Times New Roman" w:hint="eastAsia"/>
          <w:i w:val="0"/>
          <w:iCs w:val="0"/>
          <w:color w:val="auto"/>
          <w:kern w:val="2"/>
          <w:szCs w:val="21"/>
        </w:rPr>
        <w:t>设计评审&amp;代码评审请参照《存储系统组设计评审规范》、《存储系统组代码评审规范》。</w:t>
      </w:r>
      <w:r>
        <w:rPr>
          <w:rFonts w:ascii="宋体" w:hAnsi="宋体" w:cs="Times New Roman" w:hint="eastAsia"/>
          <w:i w:val="0"/>
          <w:iCs w:val="0"/>
          <w:color w:val="auto"/>
          <w:kern w:val="2"/>
          <w:szCs w:val="21"/>
        </w:rPr>
        <w:t>相关的</w:t>
      </w:r>
      <w:r w:rsidRPr="00896703">
        <w:rPr>
          <w:rFonts w:ascii="宋体" w:hAnsi="宋体" w:cs="Times New Roman" w:hint="eastAsia"/>
          <w:i w:val="0"/>
          <w:iCs w:val="0"/>
          <w:color w:val="auto"/>
          <w:kern w:val="2"/>
          <w:szCs w:val="21"/>
        </w:rPr>
        <w:t>文档存放在</w:t>
      </w:r>
      <w:hyperlink r:id="rId8" w:history="1">
        <w:r w:rsidRPr="00896703">
          <w:rPr>
            <w:rFonts w:ascii="宋体" w:hAnsi="宋体" w:cs="Times New Roman"/>
            <w:i w:val="0"/>
            <w:iCs w:val="0"/>
            <w:color w:val="auto"/>
            <w:kern w:val="2"/>
            <w:szCs w:val="21"/>
          </w:rPr>
          <w:t>http://10.6.5.2/svn/Documents/DSPDocs/public/docs/组内规范&amp;手册</w:t>
        </w:r>
      </w:hyperlink>
      <w:r w:rsidRPr="00896703">
        <w:rPr>
          <w:rFonts w:ascii="宋体" w:hAnsi="宋体" w:cs="Times New Roman" w:hint="eastAsia"/>
          <w:i w:val="0"/>
          <w:iCs w:val="0"/>
          <w:color w:val="auto"/>
          <w:kern w:val="2"/>
          <w:szCs w:val="21"/>
        </w:rPr>
        <w:t xml:space="preserve"> 目录下。</w:t>
      </w:r>
    </w:p>
    <w:p w:rsidR="000D788C" w:rsidRPr="000463F7" w:rsidRDefault="00B06C71" w:rsidP="00070120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11" w:name="_Toc374554814"/>
      <w:r>
        <w:rPr>
          <w:rFonts w:hint="eastAsia"/>
          <w:b/>
        </w:rPr>
        <w:t>开发</w:t>
      </w:r>
      <w:r w:rsidR="00987A2E">
        <w:rPr>
          <w:rFonts w:hint="eastAsia"/>
          <w:b/>
        </w:rPr>
        <w:t>注意事项</w:t>
      </w:r>
      <w:bookmarkEnd w:id="11"/>
    </w:p>
    <w:p w:rsidR="000A597B" w:rsidRPr="000A597B" w:rsidRDefault="000A597B" w:rsidP="000A597B">
      <w:pPr>
        <w:pStyle w:val="af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0A597B" w:rsidRPr="000A597B" w:rsidRDefault="000A597B" w:rsidP="000A597B">
      <w:pPr>
        <w:pStyle w:val="af3"/>
        <w:numPr>
          <w:ilvl w:val="1"/>
          <w:numId w:val="19"/>
        </w:numPr>
        <w:spacing w:line="360" w:lineRule="auto"/>
        <w:ind w:firstLineChars="0"/>
        <w:rPr>
          <w:rFonts w:ascii="宋体" w:eastAsia="宋体" w:hAnsi="宋体" w:cs="Times New Roman"/>
          <w:vanish/>
          <w:szCs w:val="21"/>
        </w:rPr>
      </w:pPr>
    </w:p>
    <w:p w:rsidR="00732CC3" w:rsidRPr="000A597B" w:rsidRDefault="00295E35" w:rsidP="000A597B">
      <w:pPr>
        <w:numPr>
          <w:ilvl w:val="2"/>
          <w:numId w:val="19"/>
        </w:numPr>
        <w:spacing w:line="360" w:lineRule="auto"/>
        <w:rPr>
          <w:rFonts w:ascii="宋体" w:hAnsi="宋体"/>
          <w:b/>
          <w:szCs w:val="21"/>
        </w:rPr>
      </w:pPr>
      <w:r w:rsidRPr="000A597B">
        <w:rPr>
          <w:rFonts w:ascii="宋体" w:hAnsi="宋体" w:hint="eastAsia"/>
          <w:b/>
          <w:szCs w:val="21"/>
        </w:rPr>
        <w:t>模块代码权限申请</w:t>
      </w:r>
    </w:p>
    <w:p w:rsidR="00295E35" w:rsidRPr="00295E35" w:rsidRDefault="00295E35" w:rsidP="000463F7">
      <w:pPr>
        <w:pStyle w:val="af3"/>
        <w:spacing w:line="360" w:lineRule="auto"/>
        <w:ind w:left="425" w:firstLineChars="0" w:firstLine="0"/>
        <w:rPr>
          <w:rFonts w:ascii="宋体" w:hAnsi="宋体"/>
          <w:szCs w:val="21"/>
        </w:rPr>
      </w:pPr>
      <w:r w:rsidRPr="00295E35">
        <w:rPr>
          <w:rFonts w:ascii="宋体" w:hAnsi="宋体" w:hint="eastAsia"/>
          <w:szCs w:val="21"/>
        </w:rPr>
        <w:t>当涉及到项目开发需要申请busybox 代码权限时一并申请一下两个路径对应的权限</w:t>
      </w:r>
    </w:p>
    <w:p w:rsidR="00295E35" w:rsidRPr="002B0E29" w:rsidRDefault="00346829" w:rsidP="000463F7">
      <w:pPr>
        <w:pStyle w:val="af3"/>
        <w:spacing w:line="360" w:lineRule="auto"/>
        <w:ind w:left="425" w:firstLineChars="0" w:firstLine="0"/>
        <w:rPr>
          <w:rFonts w:ascii="宋体" w:eastAsia="宋体" w:hAnsi="宋体" w:cs="Times New Roman"/>
          <w:szCs w:val="21"/>
        </w:rPr>
      </w:pPr>
      <w:hyperlink r:id="rId9" w:history="1">
        <w:r w:rsidR="00295E35" w:rsidRPr="002B0E29">
          <w:rPr>
            <w:rFonts w:ascii="宋体" w:eastAsia="宋体" w:hAnsi="宋体" w:cs="Times New Roman"/>
            <w:szCs w:val="21"/>
          </w:rPr>
          <w:t>http://10.6.5.2/svn/DVR_Tools/Busybox/Busybox_N5/Trunk</w:t>
        </w:r>
      </w:hyperlink>
      <w:r w:rsidR="00295E35" w:rsidRPr="002B0E29">
        <w:rPr>
          <w:rFonts w:ascii="宋体" w:eastAsia="宋体" w:hAnsi="宋体" w:cs="Times New Roman" w:hint="eastAsia"/>
          <w:szCs w:val="21"/>
        </w:rPr>
        <w:t xml:space="preserve"> 读权限</w:t>
      </w:r>
    </w:p>
    <w:p w:rsidR="00295E35" w:rsidRDefault="00346829" w:rsidP="000463F7">
      <w:pPr>
        <w:pStyle w:val="af3"/>
        <w:spacing w:line="360" w:lineRule="auto"/>
        <w:ind w:left="425" w:firstLineChars="0" w:firstLine="0"/>
        <w:rPr>
          <w:rFonts w:ascii="宋体" w:eastAsia="宋体" w:hAnsi="宋体" w:cs="Times New Roman"/>
          <w:szCs w:val="21"/>
        </w:rPr>
      </w:pPr>
      <w:hyperlink r:id="rId10" w:history="1">
        <w:r w:rsidR="00295E35" w:rsidRPr="002B0E29">
          <w:rPr>
            <w:rFonts w:ascii="宋体" w:eastAsia="宋体" w:hAnsi="宋体" w:cs="Times New Roman"/>
            <w:szCs w:val="21"/>
          </w:rPr>
          <w:t>http://10.6.5.2/svn/DVR_Tools/Busybox/Busybox_N5/Trunk/src/busybox-1.18.4/dvrutils</w:t>
        </w:r>
      </w:hyperlink>
      <w:r w:rsidR="00295E35" w:rsidRPr="002B0E29">
        <w:rPr>
          <w:rFonts w:ascii="宋体" w:eastAsia="宋体" w:hAnsi="宋体" w:cs="Times New Roman" w:hint="eastAsia"/>
          <w:szCs w:val="21"/>
        </w:rPr>
        <w:t xml:space="preserve"> 写权限</w:t>
      </w:r>
    </w:p>
    <w:p w:rsidR="002B0E29" w:rsidRPr="002B0E29" w:rsidRDefault="002B0E29" w:rsidP="000A597B">
      <w:pPr>
        <w:numPr>
          <w:ilvl w:val="2"/>
          <w:numId w:val="19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新项目开发</w:t>
      </w:r>
    </w:p>
    <w:p w:rsidR="000463F7" w:rsidRDefault="000463F7" w:rsidP="00E869DB">
      <w:pPr>
        <w:spacing w:line="360" w:lineRule="auto"/>
        <w:ind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所有</w:t>
      </w:r>
      <w:r w:rsidRPr="007142F0">
        <w:rPr>
          <w:rFonts w:ascii="宋体" w:hAnsi="宋体" w:hint="eastAsia"/>
          <w:szCs w:val="21"/>
        </w:rPr>
        <w:t>新项目</w:t>
      </w:r>
      <w:r>
        <w:rPr>
          <w:rFonts w:ascii="宋体" w:hAnsi="宋体" w:hint="eastAsia"/>
          <w:szCs w:val="21"/>
        </w:rPr>
        <w:t>均需要采用通用Busybox进行开发</w:t>
      </w:r>
      <w:r w:rsidRPr="007142F0">
        <w:rPr>
          <w:rFonts w:ascii="宋体" w:hAnsi="宋体" w:hint="eastAsia"/>
          <w:szCs w:val="21"/>
        </w:rPr>
        <w:t>。如果开发人员不经过模块负责人同意而擅自采用其他的代码，将记为组内黑事件，进行扣分处理</w:t>
      </w:r>
      <w:r>
        <w:rPr>
          <w:rFonts w:ascii="宋体" w:hAnsi="宋体" w:hint="eastAsia"/>
          <w:szCs w:val="21"/>
        </w:rPr>
        <w:t>。</w:t>
      </w:r>
    </w:p>
    <w:p w:rsidR="002B0E29" w:rsidRPr="002B0E29" w:rsidRDefault="002B0E29" w:rsidP="000A597B">
      <w:pPr>
        <w:numPr>
          <w:ilvl w:val="2"/>
          <w:numId w:val="19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分支管理</w:t>
      </w:r>
    </w:p>
    <w:p w:rsidR="000463F7" w:rsidRPr="00E869DB" w:rsidRDefault="000463F7" w:rsidP="00E869DB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  <w:t>如果需要开分支，需要模块责任人</w:t>
      </w:r>
      <w:r w:rsidR="00F53432">
        <w:rPr>
          <w:rFonts w:ascii="宋体" w:hAnsi="宋体" w:hint="eastAsia"/>
          <w:szCs w:val="21"/>
        </w:rPr>
        <w:t>、平台负责人</w:t>
      </w:r>
      <w:r>
        <w:rPr>
          <w:rFonts w:ascii="宋体" w:hAnsi="宋体" w:hint="eastAsia"/>
          <w:szCs w:val="21"/>
        </w:rPr>
        <w:t>评审以及同意。</w:t>
      </w:r>
    </w:p>
    <w:p w:rsidR="000D788C" w:rsidRPr="00295E35" w:rsidRDefault="000D788C" w:rsidP="000A597B">
      <w:pPr>
        <w:numPr>
          <w:ilvl w:val="2"/>
          <w:numId w:val="19"/>
        </w:numPr>
        <w:spacing w:line="360" w:lineRule="auto"/>
        <w:rPr>
          <w:rFonts w:ascii="宋体" w:hAnsi="宋体"/>
          <w:szCs w:val="21"/>
        </w:rPr>
      </w:pPr>
      <w:r w:rsidRPr="00732CC3">
        <w:rPr>
          <w:rFonts w:ascii="宋体" w:hAnsi="宋体" w:hint="eastAsia"/>
          <w:szCs w:val="21"/>
        </w:rPr>
        <w:t>调试</w:t>
      </w:r>
    </w:p>
    <w:p w:rsidR="000A2D39" w:rsidRDefault="00CB3CC4" w:rsidP="00CB3CC4">
      <w:pPr>
        <w:spacing w:line="360" w:lineRule="auto"/>
        <w:ind w:leftChars="138" w:left="29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="008541ED">
        <w:rPr>
          <w:rFonts w:ascii="宋体" w:hAnsi="宋体" w:hint="eastAsia"/>
          <w:szCs w:val="21"/>
        </w:rPr>
        <w:t>有如下两种情况</w:t>
      </w:r>
      <w:r>
        <w:rPr>
          <w:rFonts w:ascii="宋体" w:hAnsi="宋体" w:hint="eastAsia"/>
          <w:szCs w:val="21"/>
        </w:rPr>
        <w:t>：</w:t>
      </w:r>
    </w:p>
    <w:p w:rsidR="000A2D39" w:rsidRDefault="00B92CA6" w:rsidP="00E16342">
      <w:pPr>
        <w:pStyle w:val="af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只需要修改</w:t>
      </w:r>
      <w:r w:rsidR="000A2D39">
        <w:rPr>
          <w:rFonts w:ascii="宋体" w:hAnsi="宋体" w:hint="eastAsia"/>
          <w:szCs w:val="21"/>
        </w:rPr>
        <w:t>库</w:t>
      </w:r>
      <w:r w:rsidR="00E505E3">
        <w:rPr>
          <w:rFonts w:ascii="宋体" w:hAnsi="宋体" w:hint="eastAsia"/>
          <w:szCs w:val="21"/>
        </w:rPr>
        <w:t>与配置项</w:t>
      </w:r>
      <w:r w:rsidR="009A0891">
        <w:rPr>
          <w:rFonts w:ascii="宋体" w:hAnsi="宋体" w:hint="eastAsia"/>
          <w:szCs w:val="21"/>
        </w:rPr>
        <w:t>，包括新项目的新增配置项</w:t>
      </w:r>
      <w:r w:rsidR="000A2D39">
        <w:rPr>
          <w:rFonts w:ascii="宋体" w:hAnsi="宋体" w:hint="eastAsia"/>
          <w:szCs w:val="21"/>
        </w:rPr>
        <w:t>：</w:t>
      </w:r>
      <w:r w:rsidR="000A2D39" w:rsidRPr="000A2D39">
        <w:rPr>
          <w:rFonts w:ascii="宋体" w:hAnsi="宋体" w:hint="eastAsia"/>
          <w:szCs w:val="21"/>
        </w:rPr>
        <w:t>由系统组各产品线开发人员来调试。</w:t>
      </w:r>
    </w:p>
    <w:p w:rsidR="00DC1D7F" w:rsidRDefault="0041212D" w:rsidP="0041212D">
      <w:pPr>
        <w:pStyle w:val="af3"/>
        <w:spacing w:line="400" w:lineRule="exact"/>
        <w:ind w:left="420" w:firstLineChars="0" w:firstLine="0"/>
        <w:rPr>
          <w:szCs w:val="21"/>
        </w:rPr>
      </w:pPr>
      <w:r w:rsidRPr="00732CC3">
        <w:rPr>
          <w:rFonts w:hint="eastAsia"/>
          <w:szCs w:val="21"/>
        </w:rPr>
        <w:t>责任人：系统组各</w:t>
      </w:r>
      <w:r>
        <w:rPr>
          <w:rFonts w:hint="eastAsia"/>
          <w:szCs w:val="21"/>
        </w:rPr>
        <w:t>产品线开发人员</w:t>
      </w:r>
      <w:r w:rsidR="00B92CA6">
        <w:rPr>
          <w:rFonts w:hint="eastAsia"/>
          <w:szCs w:val="21"/>
        </w:rPr>
        <w:t>。</w:t>
      </w:r>
    </w:p>
    <w:p w:rsidR="0041212D" w:rsidRPr="00732CC3" w:rsidRDefault="00D845C4" w:rsidP="0041212D">
      <w:pPr>
        <w:pStyle w:val="af3"/>
        <w:spacing w:line="400" w:lineRule="exact"/>
        <w:ind w:left="420" w:firstLineChars="0" w:firstLine="0"/>
        <w:rPr>
          <w:szCs w:val="21"/>
        </w:rPr>
      </w:pPr>
      <w:r>
        <w:rPr>
          <w:rFonts w:hint="eastAsia"/>
          <w:szCs w:val="21"/>
        </w:rPr>
        <w:t>调试方法</w:t>
      </w:r>
      <w:r w:rsidR="00BF1987">
        <w:rPr>
          <w:rFonts w:hint="eastAsia"/>
          <w:szCs w:val="21"/>
        </w:rPr>
        <w:t>：</w:t>
      </w:r>
    </w:p>
    <w:p w:rsidR="0041212D" w:rsidRPr="00732CC3" w:rsidRDefault="003D6C3C" w:rsidP="00E16342">
      <w:pPr>
        <w:pStyle w:val="af3"/>
        <w:numPr>
          <w:ilvl w:val="0"/>
          <w:numId w:val="5"/>
        </w:numPr>
        <w:spacing w:line="400" w:lineRule="exact"/>
        <w:ind w:firstLineChars="0"/>
        <w:rPr>
          <w:szCs w:val="21"/>
        </w:rPr>
      </w:pPr>
      <w:r>
        <w:rPr>
          <w:rFonts w:hint="eastAsia"/>
          <w:szCs w:val="21"/>
        </w:rPr>
        <w:t>进入</w:t>
      </w:r>
      <w:r w:rsidRPr="003D6C3C">
        <w:rPr>
          <w:szCs w:val="21"/>
        </w:rPr>
        <w:t>Trunk/src/busybox-1.18.4</w:t>
      </w:r>
      <w:r>
        <w:rPr>
          <w:rFonts w:hint="eastAsia"/>
          <w:szCs w:val="21"/>
        </w:rPr>
        <w:t>后</w:t>
      </w:r>
      <w:r w:rsidR="0041212D" w:rsidRPr="00732CC3">
        <w:rPr>
          <w:rFonts w:hint="eastAsia"/>
          <w:szCs w:val="21"/>
        </w:rPr>
        <w:t>使用</w:t>
      </w:r>
      <w:r w:rsidR="0041212D" w:rsidRPr="00732CC3">
        <w:rPr>
          <w:rFonts w:hint="eastAsia"/>
          <w:szCs w:val="21"/>
        </w:rPr>
        <w:t>make menuconfig</w:t>
      </w:r>
      <w:r w:rsidR="0041212D" w:rsidRPr="00732CC3">
        <w:rPr>
          <w:rFonts w:hint="eastAsia"/>
          <w:szCs w:val="21"/>
        </w:rPr>
        <w:t>工具配置</w:t>
      </w:r>
      <w:r w:rsidR="0041212D" w:rsidRPr="00732CC3">
        <w:rPr>
          <w:rFonts w:hint="eastAsia"/>
          <w:szCs w:val="21"/>
        </w:rPr>
        <w:t>busybox</w:t>
      </w:r>
      <w:r w:rsidR="0041212D" w:rsidRPr="00732CC3">
        <w:rPr>
          <w:rFonts w:hint="eastAsia"/>
          <w:szCs w:val="21"/>
        </w:rPr>
        <w:t>中需要使用的</w:t>
      </w:r>
      <w:r>
        <w:rPr>
          <w:rFonts w:hint="eastAsia"/>
          <w:szCs w:val="21"/>
        </w:rPr>
        <w:t>dvr</w:t>
      </w:r>
      <w:r>
        <w:rPr>
          <w:rFonts w:hint="eastAsia"/>
          <w:szCs w:val="21"/>
        </w:rPr>
        <w:t>专用</w:t>
      </w:r>
      <w:r w:rsidR="0041212D" w:rsidRPr="00732CC3">
        <w:rPr>
          <w:rFonts w:hint="eastAsia"/>
          <w:szCs w:val="21"/>
        </w:rPr>
        <w:t>工具</w:t>
      </w:r>
    </w:p>
    <w:p w:rsidR="0041212D" w:rsidRPr="00732CC3" w:rsidRDefault="0041212D" w:rsidP="00E16342">
      <w:pPr>
        <w:pStyle w:val="af3"/>
        <w:numPr>
          <w:ilvl w:val="0"/>
          <w:numId w:val="5"/>
        </w:numPr>
        <w:spacing w:line="400" w:lineRule="exact"/>
        <w:ind w:firstLineChars="0"/>
        <w:rPr>
          <w:szCs w:val="21"/>
        </w:rPr>
      </w:pPr>
      <w:r w:rsidRPr="00732CC3">
        <w:rPr>
          <w:rFonts w:hint="eastAsia"/>
          <w:szCs w:val="21"/>
        </w:rPr>
        <w:t>将该目录下的</w:t>
      </w:r>
      <w:r w:rsidRPr="00732CC3">
        <w:rPr>
          <w:rFonts w:hint="eastAsia"/>
          <w:szCs w:val="21"/>
        </w:rPr>
        <w:t>.config(</w:t>
      </w:r>
      <w:r w:rsidRPr="00732CC3">
        <w:rPr>
          <w:rFonts w:hint="eastAsia"/>
          <w:szCs w:val="21"/>
        </w:rPr>
        <w:t>隐藏文件</w:t>
      </w:r>
      <w:r>
        <w:rPr>
          <w:rFonts w:hint="eastAsia"/>
          <w:szCs w:val="21"/>
        </w:rPr>
        <w:t>)</w:t>
      </w:r>
      <w:r w:rsidRPr="00732CC3">
        <w:rPr>
          <w:rFonts w:hint="eastAsia"/>
          <w:szCs w:val="21"/>
        </w:rPr>
        <w:t>重命名为</w:t>
      </w:r>
      <w:r w:rsidRPr="00732CC3">
        <w:rPr>
          <w:rFonts w:hint="eastAsia"/>
          <w:szCs w:val="21"/>
        </w:rPr>
        <w:t>config-</w:t>
      </w:r>
      <w:r w:rsidRPr="00732CC3">
        <w:rPr>
          <w:rFonts w:hint="eastAsia"/>
          <w:szCs w:val="21"/>
        </w:rPr>
        <w:t>平台名</w:t>
      </w:r>
      <w:r w:rsidRPr="00732CC3">
        <w:rPr>
          <w:rFonts w:hint="eastAsia"/>
          <w:szCs w:val="21"/>
        </w:rPr>
        <w:t>-</w:t>
      </w:r>
      <w:r w:rsidRPr="00732CC3">
        <w:rPr>
          <w:rFonts w:hint="eastAsia"/>
          <w:szCs w:val="21"/>
        </w:rPr>
        <w:t>产品名如</w:t>
      </w:r>
      <w:r w:rsidRPr="00732CC3">
        <w:rPr>
          <w:rFonts w:hint="eastAsia"/>
          <w:szCs w:val="21"/>
        </w:rPr>
        <w:t>:</w:t>
      </w:r>
      <w:r w:rsidRPr="00732CC3">
        <w:rPr>
          <w:szCs w:val="21"/>
        </w:rPr>
        <w:t xml:space="preserve"> config-st7108-DVR616</w:t>
      </w:r>
    </w:p>
    <w:p w:rsidR="0041212D" w:rsidRPr="00732CC3" w:rsidRDefault="0041212D" w:rsidP="00E16342">
      <w:pPr>
        <w:pStyle w:val="af3"/>
        <w:numPr>
          <w:ilvl w:val="0"/>
          <w:numId w:val="5"/>
        </w:numPr>
        <w:spacing w:line="400" w:lineRule="exact"/>
        <w:ind w:firstLineChars="0"/>
        <w:rPr>
          <w:szCs w:val="21"/>
        </w:rPr>
      </w:pPr>
      <w:r w:rsidRPr="00732CC3">
        <w:rPr>
          <w:rFonts w:hint="eastAsia"/>
          <w:szCs w:val="21"/>
        </w:rPr>
        <w:t>并把配置文件保存到</w:t>
      </w:r>
      <w:r w:rsidRPr="00732CC3">
        <w:rPr>
          <w:szCs w:val="21"/>
        </w:rPr>
        <w:t>dvrutils</w:t>
      </w:r>
      <w:r w:rsidRPr="00732CC3">
        <w:rPr>
          <w:rFonts w:hint="eastAsia"/>
          <w:szCs w:val="21"/>
        </w:rPr>
        <w:t xml:space="preserve">/configs </w:t>
      </w:r>
      <w:r w:rsidRPr="00732CC3">
        <w:rPr>
          <w:rFonts w:hint="eastAsia"/>
          <w:szCs w:val="21"/>
        </w:rPr>
        <w:t>目录中</w:t>
      </w:r>
    </w:p>
    <w:p w:rsidR="0041212D" w:rsidRPr="00732CC3" w:rsidRDefault="0041212D" w:rsidP="00E16342">
      <w:pPr>
        <w:pStyle w:val="af3"/>
        <w:numPr>
          <w:ilvl w:val="0"/>
          <w:numId w:val="5"/>
        </w:numPr>
        <w:spacing w:line="400" w:lineRule="exact"/>
        <w:ind w:firstLineChars="0"/>
        <w:rPr>
          <w:szCs w:val="21"/>
        </w:rPr>
      </w:pPr>
      <w:r w:rsidRPr="00732CC3">
        <w:rPr>
          <w:rFonts w:hint="eastAsia"/>
          <w:szCs w:val="21"/>
        </w:rPr>
        <w:t>将相应的库更新拷贝到</w:t>
      </w:r>
      <w:r w:rsidRPr="00732CC3">
        <w:rPr>
          <w:szCs w:val="21"/>
        </w:rPr>
        <w:t>dvrutils</w:t>
      </w:r>
      <w:r w:rsidRPr="00732CC3">
        <w:rPr>
          <w:rFonts w:hint="eastAsia"/>
          <w:szCs w:val="21"/>
        </w:rPr>
        <w:t>/</w:t>
      </w:r>
      <w:r w:rsidRPr="00732CC3">
        <w:rPr>
          <w:rFonts w:hint="eastAsia"/>
          <w:szCs w:val="21"/>
        </w:rPr>
        <w:t>平台</w:t>
      </w:r>
      <w:r w:rsidRPr="00732CC3">
        <w:rPr>
          <w:rFonts w:hint="eastAsia"/>
          <w:szCs w:val="21"/>
        </w:rPr>
        <w:t>/</w:t>
      </w:r>
      <w:r w:rsidRPr="00732CC3">
        <w:rPr>
          <w:rFonts w:hint="eastAsia"/>
          <w:szCs w:val="21"/>
        </w:rPr>
        <w:t>对应目录中，在</w:t>
      </w:r>
      <w:r w:rsidRPr="00732CC3">
        <w:rPr>
          <w:szCs w:val="21"/>
        </w:rPr>
        <w:t>Trunk/build</w:t>
      </w:r>
      <w:r w:rsidRPr="00732CC3">
        <w:rPr>
          <w:rFonts w:hint="eastAsia"/>
          <w:szCs w:val="21"/>
        </w:rPr>
        <w:t xml:space="preserve"> </w:t>
      </w:r>
      <w:r w:rsidRPr="00732CC3">
        <w:rPr>
          <w:rFonts w:hint="eastAsia"/>
          <w:szCs w:val="21"/>
        </w:rPr>
        <w:t>目录使用</w:t>
      </w:r>
      <w:r w:rsidRPr="00732CC3">
        <w:rPr>
          <w:szCs w:val="21"/>
        </w:rPr>
        <w:t>make plat=</w:t>
      </w:r>
      <w:r w:rsidRPr="00732CC3">
        <w:rPr>
          <w:rFonts w:hint="eastAsia"/>
          <w:szCs w:val="21"/>
        </w:rPr>
        <w:t>平台名</w:t>
      </w:r>
      <w:r w:rsidRPr="00732CC3">
        <w:rPr>
          <w:szCs w:val="21"/>
        </w:rPr>
        <w:t xml:space="preserve"> product=</w:t>
      </w:r>
      <w:r w:rsidRPr="00732CC3">
        <w:rPr>
          <w:rFonts w:hint="eastAsia"/>
          <w:szCs w:val="21"/>
        </w:rPr>
        <w:t>产品名</w:t>
      </w:r>
      <w:r w:rsidRPr="00732CC3">
        <w:rPr>
          <w:rFonts w:hint="eastAsia"/>
          <w:szCs w:val="21"/>
        </w:rPr>
        <w:t xml:space="preserve"> </w:t>
      </w:r>
      <w:r w:rsidRPr="00732CC3">
        <w:rPr>
          <w:rFonts w:hint="eastAsia"/>
          <w:szCs w:val="21"/>
        </w:rPr>
        <w:t>编译如</w:t>
      </w:r>
      <w:r w:rsidRPr="00732CC3">
        <w:rPr>
          <w:szCs w:val="21"/>
        </w:rPr>
        <w:t>make plat= st7108</w:t>
      </w:r>
      <w:r w:rsidRPr="00732CC3">
        <w:rPr>
          <w:rFonts w:hint="eastAsia"/>
          <w:szCs w:val="21"/>
        </w:rPr>
        <w:t xml:space="preserve"> </w:t>
      </w:r>
      <w:r w:rsidRPr="00732CC3">
        <w:rPr>
          <w:szCs w:val="21"/>
        </w:rPr>
        <w:t>product= DVR616</w:t>
      </w:r>
      <w:r w:rsidRPr="00732CC3">
        <w:rPr>
          <w:rFonts w:hint="eastAsia"/>
          <w:szCs w:val="21"/>
        </w:rPr>
        <w:t xml:space="preserve"> </w:t>
      </w:r>
      <w:r w:rsidR="003D6C3C">
        <w:rPr>
          <w:rFonts w:hint="eastAsia"/>
          <w:szCs w:val="21"/>
        </w:rPr>
        <w:t>(</w:t>
      </w:r>
      <w:r w:rsidR="003D6C3C">
        <w:rPr>
          <w:rFonts w:hint="eastAsia"/>
          <w:szCs w:val="21"/>
        </w:rPr>
        <w:t>进行该操作时</w:t>
      </w:r>
      <w:r w:rsidR="003D6C3C">
        <w:rPr>
          <w:rFonts w:hint="eastAsia"/>
          <w:szCs w:val="21"/>
        </w:rPr>
        <w:t>makefile</w:t>
      </w:r>
      <w:r w:rsidR="003D6C3C">
        <w:rPr>
          <w:rFonts w:hint="eastAsia"/>
          <w:szCs w:val="21"/>
        </w:rPr>
        <w:t>会自动将</w:t>
      </w:r>
      <w:r w:rsidR="003D6C3C" w:rsidRPr="00732CC3">
        <w:rPr>
          <w:szCs w:val="21"/>
        </w:rPr>
        <w:t>dvrutils</w:t>
      </w:r>
      <w:r w:rsidR="003D6C3C" w:rsidRPr="00732CC3">
        <w:rPr>
          <w:rFonts w:hint="eastAsia"/>
          <w:szCs w:val="21"/>
        </w:rPr>
        <w:t>/</w:t>
      </w:r>
      <w:r w:rsidR="003D6C3C" w:rsidRPr="003D6C3C">
        <w:rPr>
          <w:szCs w:val="21"/>
        </w:rPr>
        <w:t>configs</w:t>
      </w:r>
      <w:r w:rsidR="003D6C3C">
        <w:rPr>
          <w:rFonts w:hint="eastAsia"/>
          <w:szCs w:val="21"/>
        </w:rPr>
        <w:t>/</w:t>
      </w:r>
      <w:r w:rsidR="003D6C3C" w:rsidRPr="00732CC3">
        <w:rPr>
          <w:szCs w:val="21"/>
        </w:rPr>
        <w:t>config-st7108-DVR616</w:t>
      </w:r>
      <w:r w:rsidR="003D6C3C">
        <w:rPr>
          <w:rFonts w:hint="eastAsia"/>
          <w:szCs w:val="21"/>
        </w:rPr>
        <w:t xml:space="preserve"> </w:t>
      </w:r>
      <w:r w:rsidR="003D6C3C">
        <w:rPr>
          <w:rFonts w:hint="eastAsia"/>
          <w:szCs w:val="21"/>
        </w:rPr>
        <w:t>文件拷贝为</w:t>
      </w:r>
      <w:r w:rsidR="003D6C3C">
        <w:rPr>
          <w:rFonts w:hint="eastAsia"/>
          <w:szCs w:val="21"/>
        </w:rPr>
        <w:t xml:space="preserve">.config </w:t>
      </w:r>
      <w:r w:rsidR="003D6C3C">
        <w:rPr>
          <w:rFonts w:hint="eastAsia"/>
          <w:szCs w:val="21"/>
        </w:rPr>
        <w:t>文件</w:t>
      </w:r>
      <w:r w:rsidR="003D6C3C">
        <w:rPr>
          <w:rFonts w:hint="eastAsia"/>
          <w:szCs w:val="21"/>
        </w:rPr>
        <w:t xml:space="preserve">) </w:t>
      </w:r>
      <w:r w:rsidR="003D6C3C">
        <w:rPr>
          <w:rFonts w:hint="eastAsia"/>
          <w:szCs w:val="21"/>
        </w:rPr>
        <w:t>，编译完成后</w:t>
      </w:r>
      <w:r w:rsidRPr="00732CC3">
        <w:rPr>
          <w:rFonts w:hint="eastAsia"/>
          <w:szCs w:val="21"/>
        </w:rPr>
        <w:t>在</w:t>
      </w:r>
      <w:r w:rsidRPr="00732CC3">
        <w:rPr>
          <w:rFonts w:hint="eastAsia"/>
          <w:szCs w:val="21"/>
        </w:rPr>
        <w:t>../bin</w:t>
      </w:r>
      <w:r w:rsidRPr="00732CC3">
        <w:rPr>
          <w:rFonts w:hint="eastAsia"/>
          <w:szCs w:val="21"/>
        </w:rPr>
        <w:t>目录下产生目标文件</w:t>
      </w:r>
      <w:r w:rsidR="00DC1D7F">
        <w:rPr>
          <w:rFonts w:hint="eastAsia"/>
          <w:szCs w:val="21"/>
        </w:rPr>
        <w:t>。</w:t>
      </w:r>
    </w:p>
    <w:p w:rsidR="0041212D" w:rsidRPr="00732CC3" w:rsidRDefault="0041212D" w:rsidP="00E16342">
      <w:pPr>
        <w:pStyle w:val="af3"/>
        <w:numPr>
          <w:ilvl w:val="0"/>
          <w:numId w:val="5"/>
        </w:numPr>
        <w:spacing w:line="400" w:lineRule="exact"/>
        <w:ind w:firstLineChars="0"/>
        <w:rPr>
          <w:szCs w:val="21"/>
        </w:rPr>
      </w:pPr>
      <w:r w:rsidRPr="00732CC3">
        <w:rPr>
          <w:rFonts w:hint="eastAsia"/>
          <w:szCs w:val="21"/>
        </w:rPr>
        <w:t>调试并且测试。</w:t>
      </w:r>
    </w:p>
    <w:p w:rsidR="00D845C4" w:rsidRDefault="0041212D" w:rsidP="00E16342">
      <w:pPr>
        <w:pStyle w:val="af3"/>
        <w:numPr>
          <w:ilvl w:val="0"/>
          <w:numId w:val="5"/>
        </w:numPr>
        <w:spacing w:line="400" w:lineRule="exact"/>
        <w:ind w:firstLineChars="0"/>
        <w:rPr>
          <w:szCs w:val="21"/>
        </w:rPr>
      </w:pPr>
      <w:r w:rsidRPr="00732CC3">
        <w:rPr>
          <w:rFonts w:hint="eastAsia"/>
          <w:szCs w:val="21"/>
        </w:rPr>
        <w:t>调试完成后将更新的各个库上传，必须标注库的</w:t>
      </w:r>
      <w:r w:rsidRPr="00732CC3">
        <w:rPr>
          <w:rFonts w:hint="eastAsia"/>
          <w:szCs w:val="21"/>
        </w:rPr>
        <w:t>svn</w:t>
      </w:r>
      <w:r w:rsidRPr="00732CC3">
        <w:rPr>
          <w:rFonts w:hint="eastAsia"/>
          <w:szCs w:val="21"/>
        </w:rPr>
        <w:t>号及</w:t>
      </w:r>
      <w:r w:rsidRPr="00732CC3">
        <w:rPr>
          <w:rFonts w:hint="eastAsia"/>
          <w:szCs w:val="21"/>
        </w:rPr>
        <w:t>svn</w:t>
      </w:r>
      <w:r w:rsidRPr="00732CC3">
        <w:rPr>
          <w:rFonts w:hint="eastAsia"/>
          <w:szCs w:val="21"/>
        </w:rPr>
        <w:t>路径，及配置文件（新项目需要在</w:t>
      </w:r>
      <w:r w:rsidRPr="00732CC3">
        <w:rPr>
          <w:rFonts w:hint="eastAsia"/>
          <w:szCs w:val="21"/>
        </w:rPr>
        <w:t>Busybox</w:t>
      </w:r>
      <w:r w:rsidRPr="00732CC3">
        <w:rPr>
          <w:rFonts w:hint="eastAsia"/>
          <w:szCs w:val="21"/>
        </w:rPr>
        <w:t>项目记录表</w:t>
      </w:r>
      <w:r w:rsidRPr="00732CC3">
        <w:rPr>
          <w:rFonts w:hint="eastAsia"/>
          <w:szCs w:val="21"/>
        </w:rPr>
        <w:t>.xlsx</w:t>
      </w:r>
      <w:r w:rsidRPr="00732CC3">
        <w:rPr>
          <w:rFonts w:hint="eastAsia"/>
          <w:szCs w:val="21"/>
        </w:rPr>
        <w:t>这个文件中添加相应的信息），</w:t>
      </w:r>
      <w:r>
        <w:rPr>
          <w:rFonts w:hint="eastAsia"/>
          <w:szCs w:val="21"/>
        </w:rPr>
        <w:t>表格目录为</w:t>
      </w:r>
      <w:r w:rsidRPr="000F3EA4">
        <w:rPr>
          <w:szCs w:val="21"/>
        </w:rPr>
        <w:t>dvrutils/configs/</w:t>
      </w:r>
      <w:r w:rsidR="00D845C4">
        <w:rPr>
          <w:rFonts w:hint="eastAsia"/>
          <w:szCs w:val="21"/>
        </w:rPr>
        <w:t>。</w:t>
      </w:r>
    </w:p>
    <w:p w:rsidR="00805AE4" w:rsidRDefault="00805AE4" w:rsidP="00805AE4">
      <w:pPr>
        <w:pStyle w:val="af3"/>
        <w:spacing w:line="400" w:lineRule="exact"/>
        <w:ind w:left="420" w:firstLineChars="0" w:firstLine="0"/>
        <w:rPr>
          <w:szCs w:val="21"/>
        </w:rPr>
      </w:pPr>
      <w:r>
        <w:rPr>
          <w:rFonts w:hint="eastAsia"/>
          <w:szCs w:val="21"/>
        </w:rPr>
        <w:t>代码评审：</w:t>
      </w:r>
    </w:p>
    <w:p w:rsidR="0041212D" w:rsidRPr="00732CC3" w:rsidRDefault="00D845C4" w:rsidP="00D845C4">
      <w:pPr>
        <w:pStyle w:val="af3"/>
        <w:spacing w:line="400" w:lineRule="exact"/>
        <w:ind w:left="420" w:firstLineChars="0" w:firstLine="0"/>
        <w:rPr>
          <w:szCs w:val="21"/>
        </w:rPr>
      </w:pPr>
      <w:r>
        <w:rPr>
          <w:rFonts w:hint="eastAsia"/>
          <w:szCs w:val="21"/>
        </w:rPr>
        <w:lastRenderedPageBreak/>
        <w:t>库以及配置文件的上传</w:t>
      </w:r>
      <w:r w:rsidRPr="00011985">
        <w:rPr>
          <w:rFonts w:hint="eastAsia"/>
          <w:b/>
          <w:szCs w:val="21"/>
        </w:rPr>
        <w:t>不</w:t>
      </w:r>
      <w:r w:rsidR="00744C96">
        <w:rPr>
          <w:rFonts w:hint="eastAsia"/>
          <w:b/>
          <w:szCs w:val="21"/>
        </w:rPr>
        <w:t>强制要求</w:t>
      </w:r>
      <w:r w:rsidRPr="00011985">
        <w:rPr>
          <w:rFonts w:hint="eastAsia"/>
          <w:b/>
          <w:szCs w:val="21"/>
        </w:rPr>
        <w:t>评审</w:t>
      </w:r>
      <w:r>
        <w:rPr>
          <w:rFonts w:hint="eastAsia"/>
          <w:szCs w:val="21"/>
        </w:rPr>
        <w:t>，</w:t>
      </w:r>
      <w:r w:rsidR="0041212D" w:rsidRPr="00732CC3">
        <w:rPr>
          <w:rFonts w:hint="eastAsia"/>
          <w:szCs w:val="21"/>
        </w:rPr>
        <w:t>各</w:t>
      </w:r>
      <w:r w:rsidR="0041212D">
        <w:rPr>
          <w:rFonts w:hint="eastAsia"/>
          <w:szCs w:val="21"/>
        </w:rPr>
        <w:t>开发人员</w:t>
      </w:r>
      <w:r w:rsidR="0041212D" w:rsidRPr="00732CC3">
        <w:rPr>
          <w:rFonts w:hint="eastAsia"/>
          <w:szCs w:val="21"/>
        </w:rPr>
        <w:t>对自己上传文件的正确性，及调试的功能负责。</w:t>
      </w:r>
    </w:p>
    <w:p w:rsidR="00744C96" w:rsidRDefault="0041212D" w:rsidP="0041212D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ab/>
      </w:r>
      <w:r w:rsidR="00805AE4">
        <w:rPr>
          <w:rFonts w:hint="eastAsia"/>
          <w:szCs w:val="21"/>
        </w:rPr>
        <w:t>代码上传</w:t>
      </w:r>
      <w:r w:rsidR="00744C96">
        <w:rPr>
          <w:rFonts w:hint="eastAsia"/>
          <w:szCs w:val="21"/>
        </w:rPr>
        <w:t>格式</w:t>
      </w:r>
      <w:r w:rsidR="005C2BA1">
        <w:rPr>
          <w:rFonts w:hint="eastAsia"/>
          <w:szCs w:val="21"/>
        </w:rPr>
        <w:t>样例为</w:t>
      </w:r>
      <w:r w:rsidR="00805AE4">
        <w:rPr>
          <w:rFonts w:hint="eastAsia"/>
          <w:szCs w:val="21"/>
        </w:rPr>
        <w:t>：</w:t>
      </w:r>
    </w:p>
    <w:p w:rsidR="005C2BA1" w:rsidRPr="005C2BA1" w:rsidRDefault="005C2BA1" w:rsidP="005C2BA1">
      <w:pPr>
        <w:autoSpaceDE w:val="0"/>
        <w:autoSpaceDN w:val="0"/>
        <w:adjustRightInd w:val="0"/>
        <w:ind w:leftChars="300" w:left="630"/>
        <w:jc w:val="left"/>
        <w:rPr>
          <w:rFonts w:ascii="宋体" w:hAnsi="Courier New" w:cs="宋体"/>
          <w:i/>
          <w:kern w:val="0"/>
          <w:sz w:val="17"/>
          <w:szCs w:val="17"/>
          <w:lang w:val="zh-CN"/>
        </w:rPr>
      </w:pPr>
      <w:r w:rsidRPr="005C2BA1">
        <w:rPr>
          <w:rFonts w:ascii="Courier New" w:hAnsi="Courier New" w:cs="Courier New"/>
          <w:i/>
          <w:kern w:val="0"/>
          <w:sz w:val="17"/>
          <w:szCs w:val="17"/>
          <w:lang w:val="zh-CN"/>
        </w:rPr>
        <w:t>1</w:t>
      </w:r>
      <w:r w:rsidRPr="005C2BA1">
        <w:rPr>
          <w:rFonts w:ascii="宋体" w:hAnsi="Courier New" w:cs="宋体"/>
          <w:i/>
          <w:kern w:val="0"/>
          <w:sz w:val="17"/>
          <w:szCs w:val="17"/>
        </w:rPr>
        <w:t>.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修改原因：通用库更新</w:t>
      </w:r>
    </w:p>
    <w:p w:rsidR="005C2BA1" w:rsidRPr="005C2BA1" w:rsidRDefault="005C2BA1" w:rsidP="005C2BA1">
      <w:pPr>
        <w:autoSpaceDE w:val="0"/>
        <w:autoSpaceDN w:val="0"/>
        <w:adjustRightInd w:val="0"/>
        <w:ind w:leftChars="300" w:left="630"/>
        <w:jc w:val="left"/>
        <w:rPr>
          <w:rFonts w:ascii="宋体" w:hAnsi="Courier New" w:cs="宋体"/>
          <w:i/>
          <w:kern w:val="0"/>
          <w:sz w:val="17"/>
          <w:szCs w:val="17"/>
          <w:lang w:val="zh-CN"/>
        </w:rPr>
      </w:pP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>2</w:t>
      </w:r>
      <w:r w:rsidRPr="005C2BA1">
        <w:rPr>
          <w:rFonts w:ascii="宋体" w:hAnsi="Courier New" w:cs="宋体"/>
          <w:i/>
          <w:kern w:val="0"/>
          <w:sz w:val="17"/>
          <w:szCs w:val="17"/>
        </w:rPr>
        <w:t>.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修改方法：更新通用libdvr，SVN：***；更新</w:t>
      </w:r>
      <w:r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平台libdvr，SVN:***</w:t>
      </w:r>
    </w:p>
    <w:p w:rsidR="005C2BA1" w:rsidRPr="005C2BA1" w:rsidRDefault="005C2BA1" w:rsidP="005C2BA1">
      <w:pPr>
        <w:autoSpaceDE w:val="0"/>
        <w:autoSpaceDN w:val="0"/>
        <w:adjustRightInd w:val="0"/>
        <w:ind w:leftChars="300" w:left="630"/>
        <w:jc w:val="left"/>
        <w:rPr>
          <w:rFonts w:ascii="宋体" w:hAnsi="Courier New" w:cs="宋体"/>
          <w:i/>
          <w:kern w:val="0"/>
          <w:sz w:val="17"/>
          <w:szCs w:val="17"/>
          <w:lang w:val="zh-CN"/>
        </w:rPr>
      </w:pP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>3</w:t>
      </w:r>
      <w:r w:rsidRPr="005C2BA1">
        <w:rPr>
          <w:rFonts w:ascii="宋体" w:hAnsi="Courier New" w:cs="宋体"/>
          <w:i/>
          <w:kern w:val="0"/>
          <w:sz w:val="17"/>
          <w:szCs w:val="17"/>
        </w:rPr>
        <w:t>.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配套模块：无</w:t>
      </w:r>
    </w:p>
    <w:p w:rsidR="005C2BA1" w:rsidRPr="005C2BA1" w:rsidRDefault="005C2BA1" w:rsidP="005C2BA1">
      <w:pPr>
        <w:autoSpaceDE w:val="0"/>
        <w:autoSpaceDN w:val="0"/>
        <w:adjustRightInd w:val="0"/>
        <w:ind w:leftChars="300" w:left="630"/>
        <w:jc w:val="left"/>
        <w:rPr>
          <w:rFonts w:ascii="宋体" w:hAnsi="Courier New" w:cs="宋体"/>
          <w:i/>
          <w:kern w:val="0"/>
          <w:sz w:val="17"/>
          <w:szCs w:val="17"/>
          <w:lang w:val="zh-CN"/>
        </w:rPr>
      </w:pP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>4</w:t>
      </w:r>
      <w:r w:rsidRPr="005C2BA1">
        <w:rPr>
          <w:rFonts w:ascii="宋体" w:hAnsi="Courier New" w:cs="宋体"/>
          <w:i/>
          <w:kern w:val="0"/>
          <w:sz w:val="17"/>
          <w:szCs w:val="17"/>
        </w:rPr>
        <w:t>.</w:t>
      </w: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>TD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号    ：无</w:t>
      </w:r>
    </w:p>
    <w:p w:rsidR="005C2BA1" w:rsidRPr="005C2BA1" w:rsidRDefault="005C2BA1" w:rsidP="005C2BA1">
      <w:pPr>
        <w:autoSpaceDE w:val="0"/>
        <w:autoSpaceDN w:val="0"/>
        <w:adjustRightInd w:val="0"/>
        <w:ind w:leftChars="300" w:left="630"/>
        <w:jc w:val="left"/>
        <w:rPr>
          <w:rFonts w:ascii="宋体" w:hAnsi="Courier New" w:cs="宋体"/>
          <w:i/>
          <w:kern w:val="0"/>
          <w:sz w:val="17"/>
          <w:szCs w:val="17"/>
          <w:lang w:val="zh-CN"/>
        </w:rPr>
      </w:pP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>5</w:t>
      </w:r>
      <w:r w:rsidRPr="005C2BA1">
        <w:rPr>
          <w:rFonts w:ascii="宋体" w:hAnsi="Courier New" w:cs="宋体"/>
          <w:i/>
          <w:kern w:val="0"/>
          <w:sz w:val="17"/>
          <w:szCs w:val="17"/>
        </w:rPr>
        <w:t>.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修改人</w:t>
      </w: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 xml:space="preserve">  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：陈天红</w:t>
      </w:r>
    </w:p>
    <w:p w:rsidR="005C2BA1" w:rsidRPr="005C2BA1" w:rsidRDefault="005C2BA1" w:rsidP="005C2BA1">
      <w:pPr>
        <w:autoSpaceDE w:val="0"/>
        <w:autoSpaceDN w:val="0"/>
        <w:adjustRightInd w:val="0"/>
        <w:ind w:leftChars="300" w:left="630"/>
        <w:jc w:val="left"/>
        <w:rPr>
          <w:rFonts w:ascii="宋体" w:hAnsi="Courier New" w:cs="宋体"/>
          <w:i/>
          <w:kern w:val="0"/>
          <w:sz w:val="17"/>
          <w:szCs w:val="17"/>
          <w:lang w:val="zh-CN"/>
        </w:rPr>
      </w:pP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>6</w:t>
      </w:r>
      <w:r w:rsidRPr="005C2BA1">
        <w:rPr>
          <w:rFonts w:ascii="宋体" w:hAnsi="Courier New" w:cs="宋体"/>
          <w:i/>
          <w:kern w:val="0"/>
          <w:sz w:val="17"/>
          <w:szCs w:val="17"/>
        </w:rPr>
        <w:t>.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评审人</w:t>
      </w:r>
      <w:r w:rsidRPr="005C2BA1">
        <w:rPr>
          <w:rFonts w:ascii="宋体" w:hAnsi="Courier New" w:cs="宋体"/>
          <w:i/>
          <w:kern w:val="0"/>
          <w:sz w:val="17"/>
          <w:szCs w:val="17"/>
          <w:lang w:val="zh-CN"/>
        </w:rPr>
        <w:t xml:space="preserve">  </w:t>
      </w:r>
      <w:r w:rsidRPr="005C2BA1">
        <w:rPr>
          <w:rFonts w:ascii="宋体" w:hAnsi="Courier New" w:cs="宋体" w:hint="eastAsia"/>
          <w:i/>
          <w:kern w:val="0"/>
          <w:sz w:val="17"/>
          <w:szCs w:val="17"/>
          <w:lang w:val="zh-CN"/>
        </w:rPr>
        <w:t>：无，不修改代码</w:t>
      </w:r>
    </w:p>
    <w:p w:rsidR="0041212D" w:rsidRDefault="0041212D" w:rsidP="00780A27">
      <w:pPr>
        <w:spacing w:line="400" w:lineRule="exact"/>
        <w:ind w:left="420"/>
        <w:rPr>
          <w:szCs w:val="21"/>
        </w:rPr>
      </w:pPr>
      <w:r w:rsidRPr="00841864">
        <w:rPr>
          <w:rFonts w:hint="eastAsia"/>
          <w:color w:val="FF0000"/>
          <w:szCs w:val="21"/>
        </w:rPr>
        <w:t>注意添加新的配置文件时在</w:t>
      </w:r>
      <w:r w:rsidRPr="00841864">
        <w:rPr>
          <w:rFonts w:hint="eastAsia"/>
          <w:color w:val="FF0000"/>
          <w:szCs w:val="21"/>
        </w:rPr>
        <w:t>svn</w:t>
      </w:r>
      <w:r w:rsidRPr="00841864">
        <w:rPr>
          <w:rFonts w:hint="eastAsia"/>
          <w:color w:val="FF0000"/>
          <w:szCs w:val="21"/>
        </w:rPr>
        <w:t>上传前记得</w:t>
      </w:r>
      <w:r w:rsidRPr="00841864">
        <w:rPr>
          <w:rFonts w:hint="eastAsia"/>
          <w:color w:val="FF0000"/>
          <w:szCs w:val="21"/>
        </w:rPr>
        <w:t xml:space="preserve">svn add </w:t>
      </w:r>
      <w:r w:rsidRPr="00841864">
        <w:rPr>
          <w:rFonts w:hint="eastAsia"/>
          <w:color w:val="FF0000"/>
          <w:szCs w:val="21"/>
        </w:rPr>
        <w:t>配置文件</w:t>
      </w:r>
      <w:r w:rsidR="00780A27" w:rsidRPr="00841864">
        <w:rPr>
          <w:rFonts w:hint="eastAsia"/>
          <w:color w:val="FF0000"/>
          <w:szCs w:val="21"/>
        </w:rPr>
        <w:t>，相应库更新必须在日志中</w:t>
      </w:r>
      <w:r w:rsidR="00841864" w:rsidRPr="00841864">
        <w:rPr>
          <w:rFonts w:hint="eastAsia"/>
          <w:color w:val="FF0000"/>
          <w:szCs w:val="21"/>
        </w:rPr>
        <w:t>注明</w:t>
      </w:r>
      <w:r w:rsidR="00780A27" w:rsidRPr="00841864">
        <w:rPr>
          <w:rFonts w:hint="eastAsia"/>
          <w:color w:val="FF0000"/>
          <w:szCs w:val="21"/>
        </w:rPr>
        <w:t>明</w:t>
      </w:r>
      <w:r w:rsidR="00300265">
        <w:rPr>
          <w:rFonts w:hint="eastAsia"/>
          <w:color w:val="FF0000"/>
          <w:szCs w:val="21"/>
        </w:rPr>
        <w:t>相应库的</w:t>
      </w:r>
      <w:r w:rsidR="00780A27" w:rsidRPr="00841864">
        <w:rPr>
          <w:rFonts w:hint="eastAsia"/>
          <w:color w:val="FF0000"/>
          <w:szCs w:val="21"/>
        </w:rPr>
        <w:t>svn</w:t>
      </w:r>
      <w:r w:rsidR="00780A27" w:rsidRPr="00841864">
        <w:rPr>
          <w:rFonts w:hint="eastAsia"/>
          <w:color w:val="FF0000"/>
          <w:szCs w:val="21"/>
        </w:rPr>
        <w:t>版本号</w:t>
      </w:r>
      <w:r w:rsidR="00841864">
        <w:rPr>
          <w:rFonts w:hint="eastAsia"/>
          <w:szCs w:val="21"/>
        </w:rPr>
        <w:t>。</w:t>
      </w:r>
    </w:p>
    <w:p w:rsidR="0041212D" w:rsidRPr="00130DB0" w:rsidRDefault="0041212D" w:rsidP="00130DB0">
      <w:pPr>
        <w:spacing w:after="240" w:line="400" w:lineRule="exac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模块</w:t>
      </w:r>
      <w:r>
        <w:rPr>
          <w:rFonts w:hint="eastAsia"/>
        </w:rPr>
        <w:t>责任人将定时检查，发现上传没有按照要求填写注释的，需要督促产品线开发人员补充。</w:t>
      </w:r>
    </w:p>
    <w:p w:rsidR="000A2D39" w:rsidRPr="000A2D39" w:rsidRDefault="00DC1D7F" w:rsidP="00E16342">
      <w:pPr>
        <w:pStyle w:val="af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/>
          <w:szCs w:val="21"/>
        </w:rPr>
        <w:t>如果</w:t>
      </w:r>
      <w:r w:rsidRPr="00732CC3">
        <w:rPr>
          <w:rFonts w:hint="eastAsia"/>
          <w:szCs w:val="21"/>
        </w:rPr>
        <w:t>涉及到</w:t>
      </w:r>
      <w:r w:rsidRPr="00732CC3">
        <w:rPr>
          <w:rFonts w:hint="eastAsia"/>
          <w:szCs w:val="21"/>
        </w:rPr>
        <w:t>Makefile</w:t>
      </w:r>
      <w:r w:rsidRPr="00732CC3">
        <w:rPr>
          <w:rFonts w:hint="eastAsia"/>
          <w:szCs w:val="21"/>
        </w:rPr>
        <w:t>的修改比如配置项</w:t>
      </w:r>
      <w:r w:rsidR="00011985">
        <w:rPr>
          <w:rFonts w:hint="eastAsia"/>
          <w:szCs w:val="21"/>
        </w:rPr>
        <w:t>、</w:t>
      </w:r>
      <w:r w:rsidRPr="00732CC3">
        <w:rPr>
          <w:rFonts w:hint="eastAsia"/>
          <w:szCs w:val="21"/>
        </w:rPr>
        <w:t>平台的增加，及后续功能的开发</w:t>
      </w:r>
      <w:r>
        <w:rPr>
          <w:rFonts w:hint="eastAsia"/>
          <w:szCs w:val="21"/>
        </w:rPr>
        <w:t>，</w:t>
      </w:r>
      <w:r w:rsidR="000A2D39">
        <w:rPr>
          <w:rFonts w:ascii="宋体" w:hAnsi="宋体" w:hint="eastAsia"/>
          <w:szCs w:val="21"/>
        </w:rPr>
        <w:t>交由Busybox模块维护人员进行调试，由模块维护人员进行上传。</w:t>
      </w:r>
    </w:p>
    <w:p w:rsidR="00732CC3" w:rsidRDefault="00732CC3" w:rsidP="00240063">
      <w:pPr>
        <w:pStyle w:val="af3"/>
        <w:spacing w:line="400" w:lineRule="exact"/>
        <w:ind w:left="420" w:firstLineChars="0" w:firstLine="0"/>
        <w:rPr>
          <w:szCs w:val="21"/>
        </w:rPr>
      </w:pPr>
      <w:r w:rsidRPr="00732CC3">
        <w:rPr>
          <w:rFonts w:hint="eastAsia"/>
          <w:szCs w:val="21"/>
        </w:rPr>
        <w:t>责任人：</w:t>
      </w:r>
      <w:r w:rsidRPr="00732CC3">
        <w:rPr>
          <w:rFonts w:hint="eastAsia"/>
          <w:szCs w:val="21"/>
        </w:rPr>
        <w:t>BusyBox</w:t>
      </w:r>
      <w:r w:rsidRPr="00732CC3">
        <w:rPr>
          <w:rFonts w:hint="eastAsia"/>
          <w:szCs w:val="21"/>
        </w:rPr>
        <w:t>模块维护人员</w:t>
      </w:r>
    </w:p>
    <w:p w:rsidR="00E869DB" w:rsidRPr="001F0A90" w:rsidRDefault="00E63DF2" w:rsidP="00E869DB">
      <w:pPr>
        <w:pStyle w:val="af3"/>
        <w:spacing w:line="400" w:lineRule="exact"/>
        <w:ind w:firstLineChars="0" w:firstLine="0"/>
        <w:rPr>
          <w:szCs w:val="21"/>
        </w:rPr>
      </w:pPr>
      <w:r>
        <w:rPr>
          <w:rFonts w:hint="eastAsia"/>
          <w:szCs w:val="21"/>
        </w:rPr>
        <w:tab/>
      </w:r>
      <w:r w:rsidR="00732CC3" w:rsidRPr="00732CC3">
        <w:rPr>
          <w:rFonts w:hint="eastAsia"/>
          <w:szCs w:val="21"/>
        </w:rPr>
        <w:t>配置项的增加需要保证在</w:t>
      </w:r>
      <w:r w:rsidR="00732CC3" w:rsidRPr="00732CC3">
        <w:rPr>
          <w:rFonts w:hint="eastAsia"/>
          <w:szCs w:val="21"/>
        </w:rPr>
        <w:t>/dvrutils/configs</w:t>
      </w:r>
      <w:r w:rsidR="00732CC3" w:rsidRPr="00732CC3">
        <w:rPr>
          <w:rFonts w:hint="eastAsia"/>
          <w:szCs w:val="21"/>
        </w:rPr>
        <w:t>目录下的各个配置文件能够正确编译出</w:t>
      </w:r>
      <w:r w:rsidR="0083733F" w:rsidRPr="00732CC3">
        <w:rPr>
          <w:rFonts w:hint="eastAsia"/>
          <w:szCs w:val="21"/>
        </w:rPr>
        <w:t>Busybox</w:t>
      </w:r>
      <w:r w:rsidR="00732CC3" w:rsidRPr="00732CC3">
        <w:rPr>
          <w:rFonts w:hint="eastAsia"/>
          <w:szCs w:val="21"/>
        </w:rPr>
        <w:t>可执行文件，涉及到代码及</w:t>
      </w:r>
      <w:r w:rsidR="00732CC3" w:rsidRPr="00732CC3">
        <w:rPr>
          <w:rFonts w:hint="eastAsia"/>
          <w:szCs w:val="21"/>
        </w:rPr>
        <w:t>Makefile</w:t>
      </w:r>
      <w:r w:rsidR="00732CC3" w:rsidRPr="00732CC3">
        <w:rPr>
          <w:rFonts w:hint="eastAsia"/>
          <w:szCs w:val="21"/>
        </w:rPr>
        <w:t>的修改需要</w:t>
      </w:r>
      <w:r w:rsidR="007D64F6">
        <w:rPr>
          <w:rFonts w:hint="eastAsia"/>
          <w:szCs w:val="21"/>
        </w:rPr>
        <w:t>交由</w:t>
      </w:r>
      <w:r w:rsidR="00732CC3" w:rsidRPr="00732CC3">
        <w:rPr>
          <w:rFonts w:hint="eastAsia"/>
          <w:szCs w:val="21"/>
        </w:rPr>
        <w:t>Busybox</w:t>
      </w:r>
      <w:r w:rsidR="00732CC3" w:rsidRPr="00732CC3">
        <w:rPr>
          <w:rFonts w:hint="eastAsia"/>
          <w:szCs w:val="21"/>
        </w:rPr>
        <w:t>评审团的评审</w:t>
      </w:r>
      <w:r w:rsidR="00E869DB">
        <w:rPr>
          <w:rFonts w:hint="eastAsia"/>
          <w:szCs w:val="21"/>
        </w:rPr>
        <w:t>，有任何一人评审通过即可。</w:t>
      </w:r>
    </w:p>
    <w:p w:rsidR="00130DB0" w:rsidRPr="00D772AA" w:rsidRDefault="00732CC3" w:rsidP="007E167D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12" w:name="_Toc374554815"/>
      <w:r w:rsidRPr="00D772AA">
        <w:rPr>
          <w:rFonts w:hint="eastAsia"/>
          <w:b/>
        </w:rPr>
        <w:t xml:space="preserve">Busybox </w:t>
      </w:r>
      <w:r w:rsidRPr="00D772AA">
        <w:rPr>
          <w:rFonts w:hint="eastAsia"/>
          <w:b/>
        </w:rPr>
        <w:t>开发</w:t>
      </w:r>
      <w:r w:rsidR="00CD3CD1" w:rsidRPr="00D772AA">
        <w:rPr>
          <w:rFonts w:hint="eastAsia"/>
          <w:b/>
        </w:rPr>
        <w:t>相关的</w:t>
      </w:r>
      <w:r w:rsidR="00130DB0" w:rsidRPr="00D772AA">
        <w:rPr>
          <w:rFonts w:hint="eastAsia"/>
          <w:b/>
        </w:rPr>
        <w:t>库</w:t>
      </w:r>
      <w:bookmarkEnd w:id="12"/>
    </w:p>
    <w:p w:rsidR="00130DB0" w:rsidRPr="00732CC3" w:rsidRDefault="00130DB0" w:rsidP="006D7682">
      <w:pPr>
        <w:pStyle w:val="af3"/>
        <w:ind w:left="425" w:firstLineChars="0" w:firstLine="0"/>
        <w:rPr>
          <w:szCs w:val="21"/>
        </w:rPr>
      </w:pPr>
      <w:r w:rsidRPr="00732CC3">
        <w:rPr>
          <w:rFonts w:hint="eastAsia"/>
          <w:szCs w:val="21"/>
        </w:rPr>
        <w:t>主要用到的库如下</w:t>
      </w:r>
      <w:r>
        <w:rPr>
          <w:rFonts w:hint="eastAsia"/>
          <w:szCs w:val="21"/>
        </w:rPr>
        <w:t>：</w:t>
      </w:r>
    </w:p>
    <w:tbl>
      <w:tblPr>
        <w:tblStyle w:val="ac"/>
        <w:tblW w:w="0" w:type="auto"/>
        <w:tblLook w:val="04A0"/>
      </w:tblPr>
      <w:tblGrid>
        <w:gridCol w:w="3643"/>
        <w:gridCol w:w="1061"/>
        <w:gridCol w:w="4582"/>
      </w:tblGrid>
      <w:tr w:rsidR="00130DB0" w:rsidRPr="00732CC3" w:rsidTr="00D772AA">
        <w:trPr>
          <w:trHeight w:val="354"/>
        </w:trPr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库名称</w:t>
            </w:r>
          </w:p>
        </w:tc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维护小组</w:t>
            </w:r>
          </w:p>
        </w:tc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更新</w:t>
            </w:r>
          </w:p>
        </w:tc>
      </w:tr>
      <w:tr w:rsidR="00130DB0" w:rsidRPr="00732CC3" w:rsidTr="00D772AA">
        <w:trPr>
          <w:trHeight w:val="1793"/>
        </w:trPr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libusb_modeswitch.a</w:t>
            </w:r>
            <w:r w:rsidRPr="00732CC3">
              <w:rPr>
                <w:rFonts w:hint="eastAsia"/>
                <w:szCs w:val="21"/>
              </w:rPr>
              <w:t>,</w:t>
            </w:r>
            <w:r w:rsidRPr="00732CC3">
              <w:rPr>
                <w:szCs w:val="21"/>
              </w:rPr>
              <w:t xml:space="preserve">  </w:t>
            </w:r>
          </w:p>
          <w:p w:rsidR="00F859A9" w:rsidRPr="00732CC3" w:rsidRDefault="00130DB0" w:rsidP="00F859A9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libpppoe.a</w:t>
            </w:r>
            <w:r w:rsidRPr="00732CC3">
              <w:rPr>
                <w:rFonts w:hint="eastAsia"/>
                <w:szCs w:val="21"/>
              </w:rPr>
              <w:t>,</w:t>
            </w:r>
            <w:r w:rsidR="00F859A9" w:rsidRPr="00732CC3">
              <w:rPr>
                <w:szCs w:val="21"/>
              </w:rPr>
              <w:t xml:space="preserve"> libusb.a</w:t>
            </w:r>
            <w:r w:rsidR="00F859A9" w:rsidRPr="00732CC3">
              <w:rPr>
                <w:rFonts w:hint="eastAsia"/>
                <w:szCs w:val="21"/>
              </w:rPr>
              <w:t>,</w:t>
            </w:r>
          </w:p>
          <w:p w:rsidR="00F859A9" w:rsidRPr="00732CC3" w:rsidRDefault="00F859A9" w:rsidP="00F859A9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libchat.a</w:t>
            </w:r>
            <w:r w:rsidRPr="00732CC3">
              <w:rPr>
                <w:rFonts w:hint="eastAsia"/>
                <w:szCs w:val="21"/>
              </w:rPr>
              <w:t>,</w:t>
            </w:r>
            <w:r w:rsidRPr="00732CC3">
              <w:rPr>
                <w:szCs w:val="21"/>
              </w:rPr>
              <w:t xml:space="preserve"> libnet3g.a</w:t>
            </w:r>
            <w:r w:rsidRPr="00732CC3">
              <w:rPr>
                <w:rFonts w:hint="eastAsia"/>
                <w:szCs w:val="21"/>
              </w:rPr>
              <w:t>,</w:t>
            </w:r>
          </w:p>
          <w:p w:rsidR="00130DB0" w:rsidRPr="00F859A9" w:rsidRDefault="00F859A9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libpppd.a</w:t>
            </w:r>
            <w:r w:rsidRPr="00732CC3">
              <w:rPr>
                <w:rFonts w:hint="eastAsia"/>
                <w:szCs w:val="21"/>
              </w:rPr>
              <w:t>,</w:t>
            </w:r>
          </w:p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</w:p>
        </w:tc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基础应用软件组</w:t>
            </w:r>
          </w:p>
        </w:tc>
        <w:tc>
          <w:tcPr>
            <w:tcW w:w="0" w:type="auto"/>
            <w:vMerge w:val="restart"/>
          </w:tcPr>
          <w:p w:rsidR="00130DB0" w:rsidRPr="00732CC3" w:rsidRDefault="00130DB0" w:rsidP="008C6C82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由</w:t>
            </w:r>
            <w:r w:rsidR="008C6C82">
              <w:rPr>
                <w:rFonts w:hint="eastAsia"/>
                <w:szCs w:val="21"/>
              </w:rPr>
              <w:t>busybox</w:t>
            </w:r>
            <w:r w:rsidRPr="00732CC3">
              <w:rPr>
                <w:rFonts w:hint="eastAsia"/>
                <w:szCs w:val="21"/>
              </w:rPr>
              <w:t>模块责任人负责定期向</w:t>
            </w:r>
            <w:r w:rsidR="008C6C82">
              <w:rPr>
                <w:rFonts w:hint="eastAsia"/>
                <w:szCs w:val="21"/>
              </w:rPr>
              <w:t>维护小组</w:t>
            </w:r>
            <w:r w:rsidRPr="00732CC3">
              <w:rPr>
                <w:rFonts w:hint="eastAsia"/>
                <w:szCs w:val="21"/>
              </w:rPr>
              <w:t>索取及更新，并邮件通知各</w:t>
            </w:r>
            <w:r>
              <w:rPr>
                <w:rFonts w:hint="eastAsia"/>
                <w:szCs w:val="21"/>
              </w:rPr>
              <w:t>产品线开发人员</w:t>
            </w:r>
          </w:p>
        </w:tc>
      </w:tr>
      <w:tr w:rsidR="00130DB0" w:rsidRPr="00732CC3" w:rsidTr="00D772AA">
        <w:trPr>
          <w:trHeight w:val="1083"/>
        </w:trPr>
        <w:tc>
          <w:tcPr>
            <w:tcW w:w="0" w:type="auto"/>
          </w:tcPr>
          <w:p w:rsidR="00F859A9" w:rsidRPr="00732CC3" w:rsidRDefault="00130DB0" w:rsidP="00F859A9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l</w:t>
            </w:r>
            <w:r w:rsidRPr="00732CC3">
              <w:rPr>
                <w:szCs w:val="21"/>
              </w:rPr>
              <w:t>ibthreadutil.a</w:t>
            </w:r>
            <w:r w:rsidRPr="00732CC3">
              <w:rPr>
                <w:rFonts w:hint="eastAsia"/>
                <w:szCs w:val="21"/>
              </w:rPr>
              <w:t>,</w:t>
            </w:r>
            <w:r w:rsidR="00F859A9" w:rsidRPr="00732CC3">
              <w:rPr>
                <w:szCs w:val="21"/>
              </w:rPr>
              <w:t xml:space="preserve"> libupnp.a </w:t>
            </w:r>
            <w:r w:rsidR="00F859A9" w:rsidRPr="00732CC3">
              <w:rPr>
                <w:rFonts w:hint="eastAsia"/>
                <w:szCs w:val="21"/>
              </w:rPr>
              <w:t>,</w:t>
            </w:r>
          </w:p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 xml:space="preserve">libupnp_tv_ctrlpt.a </w:t>
            </w:r>
            <w:r w:rsidRPr="00732CC3">
              <w:rPr>
                <w:rFonts w:hint="eastAsia"/>
                <w:szCs w:val="21"/>
              </w:rPr>
              <w:t>,</w:t>
            </w:r>
          </w:p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libixml.a</w:t>
            </w:r>
            <w:r w:rsidRPr="00732CC3">
              <w:rPr>
                <w:rFonts w:hint="eastAsia"/>
                <w:szCs w:val="21"/>
              </w:rPr>
              <w:t>,</w:t>
            </w:r>
            <w:r w:rsidRPr="00732CC3">
              <w:rPr>
                <w:szCs w:val="21"/>
              </w:rPr>
              <w:t xml:space="preserve"> </w:t>
            </w:r>
            <w:r w:rsidR="00F859A9" w:rsidRPr="00732CC3">
              <w:rPr>
                <w:szCs w:val="21"/>
              </w:rPr>
              <w:t>libsnmpd.a</w:t>
            </w:r>
            <w:r w:rsidR="00F859A9" w:rsidRPr="00732CC3">
              <w:rPr>
                <w:rFonts w:hint="eastAsia"/>
                <w:szCs w:val="21"/>
              </w:rPr>
              <w:t>,</w:t>
            </w:r>
          </w:p>
        </w:tc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网络接入组</w:t>
            </w:r>
          </w:p>
        </w:tc>
        <w:tc>
          <w:tcPr>
            <w:tcW w:w="0" w:type="auto"/>
            <w:vMerge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</w:p>
        </w:tc>
      </w:tr>
      <w:tr w:rsidR="00130DB0" w:rsidRPr="00732CC3" w:rsidTr="00D772AA">
        <w:trPr>
          <w:trHeight w:val="3240"/>
        </w:trPr>
        <w:tc>
          <w:tcPr>
            <w:tcW w:w="0" w:type="auto"/>
          </w:tcPr>
          <w:p w:rsidR="00F859A9" w:rsidRPr="00732CC3" w:rsidRDefault="00130DB0" w:rsidP="00F859A9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libdvr.a,</w:t>
            </w:r>
            <w:r w:rsidR="00F859A9" w:rsidRPr="00732CC3">
              <w:rPr>
                <w:szCs w:val="21"/>
              </w:rPr>
              <w:t xml:space="preserve"> libhd</w:t>
            </w:r>
            <w:r w:rsidR="00F859A9" w:rsidRPr="00732CC3">
              <w:rPr>
                <w:rFonts w:hint="eastAsia"/>
                <w:szCs w:val="21"/>
              </w:rPr>
              <w:t>.a,</w:t>
            </w:r>
          </w:p>
          <w:p w:rsidR="00F859A9" w:rsidRPr="00732CC3" w:rsidRDefault="00130DB0" w:rsidP="00F859A9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libsysnet</w:t>
            </w:r>
            <w:r w:rsidRPr="00732CC3">
              <w:rPr>
                <w:rFonts w:hint="eastAsia"/>
                <w:szCs w:val="21"/>
              </w:rPr>
              <w:t>.a,</w:t>
            </w:r>
            <w:r w:rsidR="00F859A9" w:rsidRPr="00732CC3">
              <w:rPr>
                <w:szCs w:val="21"/>
              </w:rPr>
              <w:t xml:space="preserve"> libfdisk.a</w:t>
            </w:r>
            <w:r w:rsidR="00F859A9" w:rsidRPr="00732CC3">
              <w:rPr>
                <w:rFonts w:hint="eastAsia"/>
                <w:szCs w:val="21"/>
              </w:rPr>
              <w:t>,</w:t>
            </w:r>
          </w:p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08323C">
              <w:rPr>
                <w:color w:val="FF0000"/>
                <w:szCs w:val="21"/>
              </w:rPr>
              <w:t>libp7zip.a</w:t>
            </w:r>
            <w:r w:rsidRPr="00732CC3">
              <w:rPr>
                <w:rFonts w:hint="eastAsia"/>
                <w:szCs w:val="21"/>
              </w:rPr>
              <w:t>,</w:t>
            </w:r>
            <w:r w:rsidR="0008323C">
              <w:rPr>
                <w:rFonts w:hint="eastAsia"/>
                <w:szCs w:val="21"/>
              </w:rPr>
              <w:t>(</w:t>
            </w:r>
            <w:r w:rsidR="0008323C">
              <w:rPr>
                <w:rFonts w:hint="eastAsia"/>
                <w:szCs w:val="21"/>
              </w:rPr>
              <w:t>该库已经集成到</w:t>
            </w:r>
            <w:r w:rsidR="0008323C">
              <w:rPr>
                <w:rFonts w:hint="eastAsia"/>
                <w:szCs w:val="21"/>
              </w:rPr>
              <w:t>busybox</w:t>
            </w:r>
            <w:r w:rsidR="0008323C">
              <w:rPr>
                <w:rFonts w:hint="eastAsia"/>
                <w:szCs w:val="21"/>
              </w:rPr>
              <w:t>中</w:t>
            </w:r>
            <w:r w:rsidR="00D33166">
              <w:rPr>
                <w:rFonts w:hint="eastAsia"/>
                <w:szCs w:val="21"/>
              </w:rPr>
              <w:t>，不再需要链接</w:t>
            </w:r>
            <w:r w:rsidR="0008323C">
              <w:rPr>
                <w:rFonts w:hint="eastAsia"/>
                <w:szCs w:val="21"/>
              </w:rPr>
              <w:t>)</w:t>
            </w:r>
          </w:p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libpthread_local.a</w:t>
            </w:r>
            <w:r w:rsidRPr="00732CC3">
              <w:rPr>
                <w:rFonts w:hint="eastAsia"/>
                <w:szCs w:val="21"/>
              </w:rPr>
              <w:t>,</w:t>
            </w:r>
          </w:p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>libunrar.a</w:t>
            </w:r>
            <w:r w:rsidRPr="00732CC3">
              <w:rPr>
                <w:rFonts w:hint="eastAsia"/>
                <w:szCs w:val="21"/>
              </w:rPr>
              <w:t>,</w:t>
            </w:r>
            <w:r w:rsidRPr="00732CC3">
              <w:rPr>
                <w:szCs w:val="21"/>
              </w:rPr>
              <w:t xml:space="preserve">libcdrw.a </w:t>
            </w:r>
            <w:r w:rsidRPr="00732CC3">
              <w:rPr>
                <w:rFonts w:hint="eastAsia"/>
                <w:szCs w:val="21"/>
              </w:rPr>
              <w:t>,</w:t>
            </w:r>
            <w:r w:rsidRPr="00732CC3">
              <w:rPr>
                <w:szCs w:val="21"/>
              </w:rPr>
              <w:t xml:space="preserve"> </w:t>
            </w:r>
          </w:p>
          <w:p w:rsidR="00F859A9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szCs w:val="21"/>
              </w:rPr>
              <w:t xml:space="preserve">libupgraded.a </w:t>
            </w:r>
            <w:r w:rsidRPr="00732CC3">
              <w:rPr>
                <w:rFonts w:hint="eastAsia"/>
                <w:szCs w:val="21"/>
              </w:rPr>
              <w:t>,</w:t>
            </w:r>
          </w:p>
          <w:p w:rsidR="00D772AA" w:rsidRDefault="00D772AA" w:rsidP="003562B6">
            <w:pPr>
              <w:spacing w:line="400" w:lineRule="exact"/>
              <w:rPr>
                <w:szCs w:val="21"/>
              </w:rPr>
            </w:pPr>
          </w:p>
          <w:p w:rsidR="00D772AA" w:rsidRPr="00732CC3" w:rsidRDefault="00D772AA" w:rsidP="003562B6">
            <w:pPr>
              <w:spacing w:line="400" w:lineRule="exact"/>
              <w:rPr>
                <w:szCs w:val="21"/>
              </w:rPr>
            </w:pPr>
          </w:p>
        </w:tc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系统软件组</w:t>
            </w:r>
          </w:p>
        </w:tc>
        <w:tc>
          <w:tcPr>
            <w:tcW w:w="0" w:type="auto"/>
          </w:tcPr>
          <w:p w:rsidR="00130DB0" w:rsidRPr="00732CC3" w:rsidRDefault="00130DB0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由各</w:t>
            </w:r>
            <w:r>
              <w:rPr>
                <w:rFonts w:hint="eastAsia"/>
                <w:szCs w:val="21"/>
              </w:rPr>
              <w:t>产品线开发人员</w:t>
            </w:r>
            <w:r w:rsidRPr="00732CC3">
              <w:rPr>
                <w:rFonts w:hint="eastAsia"/>
                <w:szCs w:val="21"/>
              </w:rPr>
              <w:t>更新</w:t>
            </w:r>
          </w:p>
        </w:tc>
      </w:tr>
    </w:tbl>
    <w:p w:rsidR="00732CC3" w:rsidRPr="00D772AA" w:rsidRDefault="00130DB0" w:rsidP="007E167D">
      <w:pPr>
        <w:numPr>
          <w:ilvl w:val="1"/>
          <w:numId w:val="18"/>
        </w:numPr>
        <w:spacing w:line="360" w:lineRule="auto"/>
        <w:outlineLvl w:val="1"/>
        <w:rPr>
          <w:b/>
        </w:rPr>
      </w:pPr>
      <w:bookmarkStart w:id="13" w:name="_Toc374554816"/>
      <w:r w:rsidRPr="00D772AA">
        <w:rPr>
          <w:rFonts w:hint="eastAsia"/>
          <w:b/>
        </w:rPr>
        <w:lastRenderedPageBreak/>
        <w:t>Busybox</w:t>
      </w:r>
      <w:r w:rsidRPr="00D772AA">
        <w:rPr>
          <w:rFonts w:hint="eastAsia"/>
          <w:b/>
        </w:rPr>
        <w:t>开发相关的</w:t>
      </w:r>
      <w:r w:rsidR="00CD3CD1" w:rsidRPr="00D772AA">
        <w:rPr>
          <w:rFonts w:hint="eastAsia"/>
          <w:b/>
        </w:rPr>
        <w:t>配置项</w:t>
      </w:r>
      <w:bookmarkEnd w:id="13"/>
    </w:p>
    <w:p w:rsidR="00732CC3" w:rsidRPr="00732CC3" w:rsidRDefault="00732CC3" w:rsidP="00732CC3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>在</w:t>
      </w:r>
      <w:r w:rsidRPr="00732CC3">
        <w:rPr>
          <w:rFonts w:hint="eastAsia"/>
          <w:szCs w:val="21"/>
        </w:rPr>
        <w:t xml:space="preserve">busybox </w:t>
      </w:r>
      <w:r w:rsidRPr="00732CC3">
        <w:rPr>
          <w:rFonts w:hint="eastAsia"/>
          <w:szCs w:val="21"/>
        </w:rPr>
        <w:t>源码目录，使用</w:t>
      </w:r>
      <w:r w:rsidRPr="00732CC3">
        <w:rPr>
          <w:rFonts w:hint="eastAsia"/>
          <w:szCs w:val="21"/>
        </w:rPr>
        <w:t xml:space="preserve">make menuconfig </w:t>
      </w:r>
      <w:r w:rsidRPr="00732CC3">
        <w:rPr>
          <w:rFonts w:hint="eastAsia"/>
          <w:szCs w:val="21"/>
        </w:rPr>
        <w:t>配置</w:t>
      </w:r>
      <w:r w:rsidR="00253F4F">
        <w:rPr>
          <w:rFonts w:hint="eastAsia"/>
          <w:szCs w:val="21"/>
        </w:rPr>
        <w:t>。</w:t>
      </w:r>
    </w:p>
    <w:p w:rsidR="00732CC3" w:rsidRPr="00732CC3" w:rsidRDefault="00732CC3" w:rsidP="00D772AA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>主要配置以下几个选项：</w:t>
      </w:r>
    </w:p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>Busybox Settings  ---&gt;Build Options  ---&gt;Cross Compiler prefix</w:t>
      </w:r>
    </w:p>
    <w:p w:rsidR="00732CC3" w:rsidRPr="00732CC3" w:rsidRDefault="00732CC3" w:rsidP="00732CC3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>该选项用来配置交叉编译的工具链，见表</w:t>
      </w:r>
      <w:r w:rsidRPr="00732CC3">
        <w:rPr>
          <w:rFonts w:hint="eastAsia"/>
          <w:szCs w:val="21"/>
        </w:rPr>
        <w:t>1</w:t>
      </w:r>
      <w:r w:rsidRPr="00732CC3">
        <w:rPr>
          <w:rFonts w:hint="eastAsia"/>
          <w:szCs w:val="21"/>
        </w:rPr>
        <w:t>，注意：</w:t>
      </w:r>
      <w:r w:rsidRPr="00732CC3">
        <w:rPr>
          <w:rFonts w:hint="eastAsia"/>
          <w:szCs w:val="21"/>
        </w:rPr>
        <w:t xml:space="preserve">X86 </w:t>
      </w:r>
      <w:r w:rsidRPr="00732CC3">
        <w:rPr>
          <w:rFonts w:hint="eastAsia"/>
          <w:szCs w:val="21"/>
        </w:rPr>
        <w:t>平台该选项为空。</w:t>
      </w:r>
    </w:p>
    <w:tbl>
      <w:tblPr>
        <w:tblW w:w="0" w:type="auto"/>
        <w:tblInd w:w="103" w:type="dxa"/>
        <w:tblLook w:val="04A0"/>
      </w:tblPr>
      <w:tblGrid>
        <w:gridCol w:w="2327"/>
        <w:gridCol w:w="4142"/>
      </w:tblGrid>
      <w:tr w:rsidR="00732CC3" w:rsidRPr="00732CC3" w:rsidTr="00D772AA">
        <w:trPr>
          <w:trHeight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交叉编译工具链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应用于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arm-none-linux-gnueabi-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DM8167,</w:t>
            </w:r>
            <w:r w:rsidRPr="00732CC3">
              <w:rPr>
                <w:rFonts w:hint="eastAsia"/>
                <w:szCs w:val="21"/>
              </w:rPr>
              <w:t>和前端</w:t>
            </w:r>
            <w:r w:rsidRPr="00732CC3">
              <w:rPr>
                <w:rFonts w:hint="eastAsia"/>
                <w:szCs w:val="21"/>
              </w:rPr>
              <w:t>ITC DM8147,DM8127</w:t>
            </w:r>
            <w:r w:rsidRPr="00732CC3">
              <w:rPr>
                <w:rFonts w:hint="eastAsia"/>
                <w:szCs w:val="21"/>
              </w:rPr>
              <w:t>平台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arm-linux-uclibc-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DM8147,DM8107</w:t>
            </w:r>
            <w:r w:rsidRPr="00732CC3">
              <w:rPr>
                <w:rFonts w:hint="eastAsia"/>
                <w:szCs w:val="21"/>
              </w:rPr>
              <w:t>平台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>sh4-linux-uclibc-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ST7105 ,ST7108</w:t>
            </w:r>
            <w:r w:rsidRPr="00732CC3">
              <w:rPr>
                <w:rFonts w:hint="eastAsia"/>
                <w:szCs w:val="21"/>
              </w:rPr>
              <w:t>平台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>arm-hisiv200-linux-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HI3520a,HI3521,HI3531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mips-linux-gnu-</w:t>
            </w:r>
            <w:r w:rsidRPr="00732CC3">
              <w:rPr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PMC</w:t>
            </w:r>
          </w:p>
        </w:tc>
      </w:tr>
    </w:tbl>
    <w:p w:rsidR="00732CC3" w:rsidRDefault="00377505" w:rsidP="002353C5">
      <w:pPr>
        <w:spacing w:line="400" w:lineRule="exact"/>
        <w:ind w:firstLineChars="200" w:firstLine="420"/>
        <w:jc w:val="center"/>
        <w:rPr>
          <w:szCs w:val="21"/>
        </w:rPr>
      </w:pP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>1</w:t>
      </w:r>
    </w:p>
    <w:p w:rsidR="00B67AD1" w:rsidRDefault="00B67AD1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>Busybox Settings  ---&gt;Build Options</w:t>
      </w:r>
      <w:r w:rsidRPr="00B67AD1">
        <w:rPr>
          <w:szCs w:val="21"/>
        </w:rPr>
        <w:t xml:space="preserve">  ---&gt;</w:t>
      </w:r>
      <w:r w:rsidRPr="00B67AD1">
        <w:t xml:space="preserve"> </w:t>
      </w:r>
      <w:r w:rsidRPr="00B67AD1">
        <w:rPr>
          <w:szCs w:val="21"/>
        </w:rPr>
        <w:t>Build BusyBox as a static binary (no shared libs)</w:t>
      </w:r>
    </w:p>
    <w:p w:rsidR="00B67AD1" w:rsidRDefault="00B67AD1" w:rsidP="001645A2">
      <w:pPr>
        <w:pStyle w:val="af3"/>
        <w:spacing w:line="400" w:lineRule="exact"/>
        <w:ind w:left="420" w:firstLineChars="0" w:firstLine="0"/>
        <w:rPr>
          <w:szCs w:val="21"/>
        </w:rPr>
      </w:pPr>
      <w:r>
        <w:rPr>
          <w:rFonts w:hint="eastAsia"/>
          <w:szCs w:val="21"/>
        </w:rPr>
        <w:t>该选项主要用来配置是否讲</w:t>
      </w:r>
      <w:r>
        <w:rPr>
          <w:rFonts w:hint="eastAsia"/>
          <w:szCs w:val="21"/>
        </w:rPr>
        <w:t>busybox</w:t>
      </w:r>
      <w:r>
        <w:rPr>
          <w:rFonts w:hint="eastAsia"/>
          <w:szCs w:val="21"/>
        </w:rPr>
        <w:t>编译成静态链接的可执行文件</w:t>
      </w:r>
    </w:p>
    <w:p w:rsidR="00373D2A" w:rsidRDefault="00373D2A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>DVR Utilities</w:t>
      </w:r>
      <w:r>
        <w:rPr>
          <w:rFonts w:hint="eastAsia"/>
          <w:szCs w:val="21"/>
        </w:rPr>
        <w:t xml:space="preserve"> </w:t>
      </w:r>
      <w:r w:rsidRPr="00732CC3">
        <w:rPr>
          <w:szCs w:val="21"/>
        </w:rPr>
        <w:t xml:space="preserve"> ---&gt;</w:t>
      </w:r>
      <w:r>
        <w:rPr>
          <w:rFonts w:hint="eastAsia"/>
          <w:szCs w:val="21"/>
        </w:rPr>
        <w:t xml:space="preserve"> </w:t>
      </w:r>
      <w:r w:rsidRPr="00373D2A">
        <w:rPr>
          <w:szCs w:val="21"/>
        </w:rPr>
        <w:t>Busybox Library Tuning</w:t>
      </w:r>
      <w:r w:rsidR="00520978">
        <w:rPr>
          <w:rFonts w:hint="eastAsia"/>
          <w:szCs w:val="21"/>
        </w:rPr>
        <w:t xml:space="preserve">  </w:t>
      </w:r>
      <w:r w:rsidR="00520978" w:rsidRPr="00732CC3">
        <w:rPr>
          <w:szCs w:val="21"/>
        </w:rPr>
        <w:t>---&gt;</w:t>
      </w:r>
      <w:r w:rsidR="00520978" w:rsidRPr="00520978">
        <w:rPr>
          <w:szCs w:val="21"/>
        </w:rPr>
        <w:t>Username completion</w:t>
      </w:r>
    </w:p>
    <w:p w:rsidR="00520978" w:rsidRDefault="00520978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>DVR Utilities</w:t>
      </w:r>
      <w:r>
        <w:rPr>
          <w:rFonts w:hint="eastAsia"/>
          <w:szCs w:val="21"/>
        </w:rPr>
        <w:t xml:space="preserve"> </w:t>
      </w:r>
      <w:r w:rsidRPr="00732CC3">
        <w:rPr>
          <w:szCs w:val="21"/>
        </w:rPr>
        <w:t xml:space="preserve"> ---&gt;</w:t>
      </w:r>
      <w:r>
        <w:rPr>
          <w:rFonts w:hint="eastAsia"/>
          <w:szCs w:val="21"/>
        </w:rPr>
        <w:t xml:space="preserve"> </w:t>
      </w:r>
      <w:r w:rsidRPr="00373D2A">
        <w:rPr>
          <w:szCs w:val="21"/>
        </w:rPr>
        <w:t>Busybox Library Tuning</w:t>
      </w:r>
      <w:r>
        <w:rPr>
          <w:rFonts w:hint="eastAsia"/>
          <w:szCs w:val="21"/>
        </w:rPr>
        <w:t xml:space="preserve">  </w:t>
      </w:r>
      <w:r w:rsidRPr="00732CC3">
        <w:rPr>
          <w:szCs w:val="21"/>
        </w:rPr>
        <w:t>---&gt;</w:t>
      </w:r>
      <w:r w:rsidRPr="00520978">
        <w:t xml:space="preserve"> </w:t>
      </w:r>
      <w:r w:rsidRPr="00520978">
        <w:rPr>
          <w:szCs w:val="21"/>
        </w:rPr>
        <w:t>Fancy shell prompts</w:t>
      </w:r>
    </w:p>
    <w:p w:rsidR="00520978" w:rsidRPr="00B54C43" w:rsidRDefault="00520978" w:rsidP="00B54C43">
      <w:pPr>
        <w:pStyle w:val="af3"/>
        <w:spacing w:line="400" w:lineRule="exact"/>
        <w:ind w:left="420" w:firstLineChars="0" w:firstLine="0"/>
        <w:rPr>
          <w:szCs w:val="21"/>
        </w:rPr>
      </w:pPr>
      <w:r>
        <w:rPr>
          <w:rFonts w:hint="eastAsia"/>
          <w:szCs w:val="21"/>
        </w:rPr>
        <w:t>以上两项如果不设置</w:t>
      </w:r>
      <w:r w:rsidRPr="00520978">
        <w:rPr>
          <w:rFonts w:hint="eastAsia"/>
          <w:szCs w:val="21"/>
        </w:rPr>
        <w:t>如果不选择这一项，在系统启动后设置</w:t>
      </w:r>
      <w:r w:rsidRPr="00520978">
        <w:rPr>
          <w:rFonts w:hint="eastAsia"/>
          <w:szCs w:val="21"/>
        </w:rPr>
        <w:t xml:space="preserve">PS1="[\u@\h \w]# " </w:t>
      </w:r>
      <w:r w:rsidRPr="00520978">
        <w:rPr>
          <w:rFonts w:hint="eastAsia"/>
          <w:szCs w:val="21"/>
        </w:rPr>
        <w:t>后，系统将会显示原字符。即本来应该是</w:t>
      </w:r>
      <w:r w:rsidRPr="00520978">
        <w:rPr>
          <w:rFonts w:hint="eastAsia"/>
          <w:szCs w:val="21"/>
        </w:rPr>
        <w:t xml:space="preserve">"[zy@localhost /]# " </w:t>
      </w:r>
      <w:r w:rsidRPr="00520978">
        <w:rPr>
          <w:rFonts w:hint="eastAsia"/>
          <w:szCs w:val="21"/>
        </w:rPr>
        <w:t>却显</w:t>
      </w:r>
      <w:r w:rsidRPr="00B54C43">
        <w:rPr>
          <w:rFonts w:hint="eastAsia"/>
          <w:szCs w:val="21"/>
        </w:rPr>
        <w:t>示</w:t>
      </w:r>
      <w:r w:rsidRPr="00B54C43">
        <w:rPr>
          <w:rFonts w:hint="eastAsia"/>
          <w:szCs w:val="21"/>
        </w:rPr>
        <w:t>"[\u@\h \w]# "</w:t>
      </w:r>
    </w:p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 xml:space="preserve">DVR Utilities  ---&gt;UTIL CHOOSE (UTIL DH)  ---&gt; </w:t>
      </w:r>
    </w:p>
    <w:p w:rsidR="00732CC3" w:rsidRPr="00732CC3" w:rsidRDefault="00732CC3" w:rsidP="00732CC3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>该选项主要用来配置是否使用</w:t>
      </w:r>
      <w:r w:rsidRPr="00732CC3">
        <w:rPr>
          <w:rFonts w:hint="eastAsia"/>
          <w:szCs w:val="21"/>
        </w:rPr>
        <w:t>DAHUA</w:t>
      </w:r>
      <w:r w:rsidRPr="00732CC3">
        <w:rPr>
          <w:rFonts w:hint="eastAsia"/>
          <w:szCs w:val="21"/>
        </w:rPr>
        <w:t>的小工具</w:t>
      </w:r>
      <w:r w:rsidRPr="00732CC3">
        <w:rPr>
          <w:szCs w:val="21"/>
        </w:rPr>
        <w:t xml:space="preserve"> </w:t>
      </w:r>
    </w:p>
    <w:tbl>
      <w:tblPr>
        <w:tblW w:w="0" w:type="auto"/>
        <w:tblInd w:w="103" w:type="dxa"/>
        <w:tblLook w:val="04A0"/>
      </w:tblPr>
      <w:tblGrid>
        <w:gridCol w:w="1253"/>
        <w:gridCol w:w="3215"/>
      </w:tblGrid>
      <w:tr w:rsidR="00732CC3" w:rsidRPr="00732CC3" w:rsidTr="00D772AA">
        <w:trPr>
          <w:trHeight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选项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含义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UTIL ORIG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表示使用原始</w:t>
            </w:r>
            <w:r w:rsidRPr="00732CC3">
              <w:rPr>
                <w:rFonts w:hint="eastAsia"/>
                <w:szCs w:val="21"/>
              </w:rPr>
              <w:t>BUSYBOX</w:t>
            </w:r>
            <w:r w:rsidRPr="00732CC3">
              <w:rPr>
                <w:rFonts w:hint="eastAsia"/>
                <w:szCs w:val="21"/>
              </w:rPr>
              <w:t>的工具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UTIL DH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表示使用</w:t>
            </w:r>
            <w:r w:rsidRPr="00732CC3">
              <w:rPr>
                <w:rFonts w:hint="eastAsia"/>
                <w:szCs w:val="21"/>
              </w:rPr>
              <w:t>DAHUA</w:t>
            </w:r>
            <w:r w:rsidRPr="00732CC3">
              <w:rPr>
                <w:rFonts w:hint="eastAsia"/>
                <w:szCs w:val="21"/>
              </w:rPr>
              <w:t>的小工具</w:t>
            </w:r>
          </w:p>
        </w:tc>
      </w:tr>
    </w:tbl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>DVR Utilities  ---&gt;Platform (ST7108)  ---&gt;</w:t>
      </w:r>
    </w:p>
    <w:p w:rsidR="00F859A9" w:rsidRDefault="00732CC3" w:rsidP="00732CC3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>该选项主要用来选用平台，目前支持的平台有</w:t>
      </w:r>
      <w:r w:rsidRPr="00732CC3">
        <w:rPr>
          <w:rFonts w:hint="eastAsia"/>
          <w:szCs w:val="21"/>
        </w:rPr>
        <w:t>ST7108, ST7105,DM8168,DM8148,DM814X,X86,PMC,HI35X</w:t>
      </w:r>
      <w:r w:rsidRPr="00732CC3">
        <w:rPr>
          <w:rFonts w:hint="eastAsia"/>
          <w:szCs w:val="21"/>
        </w:rPr>
        <w:t>，在</w:t>
      </w:r>
      <w:r w:rsidRPr="00732CC3">
        <w:rPr>
          <w:szCs w:val="21"/>
        </w:rPr>
        <w:t>Makefile.flags</w:t>
      </w:r>
      <w:r w:rsidRPr="00732CC3">
        <w:rPr>
          <w:rFonts w:hint="eastAsia"/>
          <w:szCs w:val="21"/>
        </w:rPr>
        <w:t>文件中使用该选项来判断链接哪些库和相应的库的路径。</w:t>
      </w:r>
    </w:p>
    <w:p w:rsidR="00D772AA" w:rsidRDefault="00D772AA" w:rsidP="00732CC3">
      <w:pPr>
        <w:spacing w:line="400" w:lineRule="exact"/>
        <w:rPr>
          <w:szCs w:val="21"/>
        </w:rPr>
      </w:pPr>
    </w:p>
    <w:p w:rsidR="00D772AA" w:rsidRDefault="00D772AA" w:rsidP="00732CC3">
      <w:pPr>
        <w:spacing w:line="400" w:lineRule="exact"/>
        <w:rPr>
          <w:szCs w:val="21"/>
        </w:rPr>
      </w:pPr>
    </w:p>
    <w:p w:rsidR="00D772AA" w:rsidRDefault="00D772AA" w:rsidP="00732CC3">
      <w:pPr>
        <w:spacing w:line="400" w:lineRule="exact"/>
        <w:rPr>
          <w:szCs w:val="21"/>
        </w:rPr>
      </w:pPr>
    </w:p>
    <w:p w:rsidR="00D772AA" w:rsidRPr="00732CC3" w:rsidRDefault="00D772AA" w:rsidP="00732CC3">
      <w:pPr>
        <w:spacing w:line="400" w:lineRule="exact"/>
        <w:rPr>
          <w:szCs w:val="21"/>
        </w:rPr>
      </w:pPr>
    </w:p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lastRenderedPageBreak/>
        <w:t>DVR Utilities  ---&gt;Libdvr Version (GENERAL)  ---&gt;</w:t>
      </w:r>
    </w:p>
    <w:p w:rsidR="00732CC3" w:rsidRPr="00732CC3" w:rsidRDefault="00732CC3" w:rsidP="00732CC3">
      <w:pPr>
        <w:spacing w:line="400" w:lineRule="exact"/>
        <w:rPr>
          <w:szCs w:val="21"/>
        </w:rPr>
      </w:pPr>
      <w:r w:rsidRPr="00732CC3">
        <w:rPr>
          <w:rFonts w:hint="eastAsia"/>
          <w:szCs w:val="21"/>
        </w:rPr>
        <w:t>该选项主要用来配置使用的</w:t>
      </w:r>
      <w:r w:rsidRPr="00732CC3">
        <w:rPr>
          <w:rFonts w:hint="eastAsia"/>
          <w:szCs w:val="21"/>
        </w:rPr>
        <w:t>libdvr</w:t>
      </w:r>
      <w:r w:rsidRPr="00732CC3">
        <w:rPr>
          <w:rFonts w:hint="eastAsia"/>
          <w:szCs w:val="21"/>
        </w:rPr>
        <w:t>的版本，</w:t>
      </w:r>
    </w:p>
    <w:tbl>
      <w:tblPr>
        <w:tblW w:w="0" w:type="auto"/>
        <w:tblInd w:w="103" w:type="dxa"/>
        <w:tblLook w:val="04A0"/>
      </w:tblPr>
      <w:tblGrid>
        <w:gridCol w:w="995"/>
        <w:gridCol w:w="8188"/>
      </w:tblGrid>
      <w:tr w:rsidR="00732CC3" w:rsidRPr="00732CC3" w:rsidTr="00D772AA">
        <w:trPr>
          <w:trHeight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选项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含义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TRUNK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该</w:t>
            </w:r>
            <w:r w:rsidRPr="00732CC3">
              <w:rPr>
                <w:rFonts w:hint="eastAsia"/>
                <w:szCs w:val="21"/>
              </w:rPr>
              <w:t xml:space="preserve">libdvr </w:t>
            </w:r>
            <w:r w:rsidRPr="00732CC3">
              <w:rPr>
                <w:rFonts w:hint="eastAsia"/>
                <w:szCs w:val="21"/>
              </w:rPr>
              <w:t>中包含了</w:t>
            </w:r>
            <w:r w:rsidRPr="00732CC3">
              <w:rPr>
                <w:rFonts w:hint="eastAsia"/>
                <w:szCs w:val="21"/>
              </w:rPr>
              <w:t xml:space="preserve">backup </w:t>
            </w:r>
            <w:r w:rsidRPr="00732CC3">
              <w:rPr>
                <w:rFonts w:hint="eastAsia"/>
                <w:szCs w:val="21"/>
              </w:rPr>
              <w:t>和网络的代码，在</w:t>
            </w:r>
            <w:r w:rsidRPr="00732CC3">
              <w:rPr>
                <w:szCs w:val="21"/>
              </w:rPr>
              <w:t>Makefile.flags</w:t>
            </w:r>
            <w:r w:rsidRPr="00732CC3">
              <w:rPr>
                <w:rFonts w:hint="eastAsia"/>
                <w:szCs w:val="21"/>
              </w:rPr>
              <w:t xml:space="preserve"> </w:t>
            </w:r>
            <w:r w:rsidRPr="00732CC3">
              <w:rPr>
                <w:rFonts w:hint="eastAsia"/>
                <w:szCs w:val="21"/>
              </w:rPr>
              <w:t>文件中使用该选项来判断相应</w:t>
            </w:r>
            <w:r w:rsidRPr="00732CC3">
              <w:rPr>
                <w:rFonts w:hint="eastAsia"/>
                <w:szCs w:val="21"/>
              </w:rPr>
              <w:t>libdvr</w:t>
            </w:r>
            <w:r w:rsidRPr="00732CC3">
              <w:rPr>
                <w:rFonts w:hint="eastAsia"/>
                <w:szCs w:val="21"/>
              </w:rPr>
              <w:t>的库的路径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GENERAL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该</w:t>
            </w:r>
            <w:r w:rsidRPr="00732CC3">
              <w:rPr>
                <w:rFonts w:hint="eastAsia"/>
                <w:szCs w:val="21"/>
              </w:rPr>
              <w:t>libdvr</w:t>
            </w:r>
            <w:r w:rsidRPr="00732CC3">
              <w:rPr>
                <w:rFonts w:hint="eastAsia"/>
                <w:szCs w:val="21"/>
              </w:rPr>
              <w:t>版本为通用版本，其中的</w:t>
            </w:r>
            <w:r w:rsidRPr="00732CC3">
              <w:rPr>
                <w:rFonts w:hint="eastAsia"/>
                <w:szCs w:val="21"/>
              </w:rPr>
              <w:t>libdvr</w:t>
            </w:r>
            <w:r w:rsidRPr="00732CC3">
              <w:rPr>
                <w:rFonts w:hint="eastAsia"/>
                <w:szCs w:val="21"/>
              </w:rPr>
              <w:t>剥离了</w:t>
            </w:r>
            <w:r w:rsidRPr="00732CC3">
              <w:rPr>
                <w:rFonts w:hint="eastAsia"/>
                <w:szCs w:val="21"/>
              </w:rPr>
              <w:t>backup</w:t>
            </w:r>
            <w:r w:rsidRPr="00732CC3">
              <w:rPr>
                <w:rFonts w:hint="eastAsia"/>
                <w:szCs w:val="21"/>
              </w:rPr>
              <w:t>和网络的代码，相应的需要</w:t>
            </w:r>
            <w:r w:rsidRPr="00732CC3">
              <w:rPr>
                <w:rFonts w:hint="eastAsia"/>
                <w:szCs w:val="21"/>
              </w:rPr>
              <w:t>libsysnet</w:t>
            </w:r>
            <w:r w:rsidRPr="00732CC3">
              <w:rPr>
                <w:rFonts w:hint="eastAsia"/>
                <w:szCs w:val="21"/>
              </w:rPr>
              <w:t>和配套的</w:t>
            </w:r>
            <w:r w:rsidRPr="00732CC3">
              <w:rPr>
                <w:rFonts w:hint="eastAsia"/>
                <w:szCs w:val="21"/>
              </w:rPr>
              <w:t>libhd</w:t>
            </w:r>
            <w:r w:rsidRPr="00732CC3">
              <w:rPr>
                <w:rFonts w:hint="eastAsia"/>
                <w:szCs w:val="21"/>
              </w:rPr>
              <w:t>库</w:t>
            </w:r>
          </w:p>
        </w:tc>
      </w:tr>
    </w:tbl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>DVR Utilities  ---&gt;--- DVR Utilities</w:t>
      </w:r>
      <w:r w:rsidRPr="00732CC3">
        <w:rPr>
          <w:rFonts w:hint="eastAsia"/>
          <w:szCs w:val="21"/>
        </w:rPr>
        <w:t>为</w:t>
      </w:r>
      <w:r w:rsidRPr="00732CC3">
        <w:rPr>
          <w:rFonts w:hint="eastAsia"/>
          <w:szCs w:val="21"/>
        </w:rPr>
        <w:t>DVR</w:t>
      </w:r>
      <w:r w:rsidRPr="00732CC3">
        <w:rPr>
          <w:rFonts w:hint="eastAsia"/>
          <w:szCs w:val="21"/>
        </w:rPr>
        <w:t>需要用到的小工具</w:t>
      </w:r>
    </w:p>
    <w:tbl>
      <w:tblPr>
        <w:tblW w:w="0" w:type="auto"/>
        <w:tblInd w:w="103" w:type="dxa"/>
        <w:tblLook w:val="04A0"/>
      </w:tblPr>
      <w:tblGrid>
        <w:gridCol w:w="1058"/>
        <w:gridCol w:w="8125"/>
      </w:tblGrid>
      <w:tr w:rsidR="00732CC3" w:rsidRPr="00732CC3" w:rsidTr="00D772AA">
        <w:trPr>
          <w:trHeight w:val="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工具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作用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Netinit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为打包环境中使用的</w:t>
            </w:r>
            <w:r w:rsidRPr="00732CC3">
              <w:rPr>
                <w:rFonts w:hint="eastAsia"/>
                <w:szCs w:val="21"/>
              </w:rPr>
              <w:t xml:space="preserve">netinit </w:t>
            </w:r>
            <w:r w:rsidRPr="00732CC3">
              <w:rPr>
                <w:rFonts w:hint="eastAsia"/>
                <w:szCs w:val="21"/>
              </w:rPr>
              <w:t>工具，在设备起来时</w:t>
            </w:r>
            <w:r w:rsidRPr="00732CC3">
              <w:rPr>
                <w:rFonts w:hint="eastAsia"/>
                <w:szCs w:val="21"/>
              </w:rPr>
              <w:t>netinit</w:t>
            </w:r>
            <w:r w:rsidRPr="00732CC3">
              <w:rPr>
                <w:rFonts w:hint="eastAsia"/>
                <w:szCs w:val="21"/>
              </w:rPr>
              <w:t>根据配置文件来设置设备的</w:t>
            </w:r>
            <w:r w:rsidRPr="00732CC3">
              <w:rPr>
                <w:rFonts w:hint="eastAsia"/>
                <w:szCs w:val="21"/>
              </w:rPr>
              <w:t>IP,NETMASK,GATEWAY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netinit6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用来配置</w:t>
            </w:r>
            <w:r w:rsidRPr="00732CC3">
              <w:rPr>
                <w:rFonts w:hint="eastAsia"/>
                <w:szCs w:val="21"/>
              </w:rPr>
              <w:t>IPV6ip</w:t>
            </w:r>
            <w:r w:rsidRPr="00732CC3">
              <w:rPr>
                <w:rFonts w:hint="eastAsia"/>
                <w:szCs w:val="21"/>
              </w:rPr>
              <w:t>后来由于</w:t>
            </w:r>
            <w:r w:rsidRPr="00732CC3">
              <w:rPr>
                <w:rFonts w:hint="eastAsia"/>
                <w:szCs w:val="21"/>
              </w:rPr>
              <w:t>IPV6</w:t>
            </w:r>
            <w:r w:rsidRPr="00732CC3">
              <w:rPr>
                <w:rFonts w:hint="eastAsia"/>
                <w:szCs w:val="21"/>
              </w:rPr>
              <w:t>由应用来设置，该工具已经不再使用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>upgraded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为</w:t>
            </w:r>
            <w:r w:rsidRPr="00732CC3">
              <w:rPr>
                <w:rFonts w:hint="eastAsia"/>
                <w:szCs w:val="21"/>
              </w:rPr>
              <w:t>DVR</w:t>
            </w:r>
            <w:r w:rsidRPr="00732CC3">
              <w:rPr>
                <w:rFonts w:hint="eastAsia"/>
                <w:szCs w:val="21"/>
              </w:rPr>
              <w:t>后台程序当升级工具用</w:t>
            </w:r>
            <w:r w:rsidRPr="00732CC3">
              <w:rPr>
                <w:rFonts w:hint="eastAsia"/>
                <w:szCs w:val="21"/>
              </w:rPr>
              <w:t>3800</w:t>
            </w:r>
            <w:r w:rsidRPr="00732CC3">
              <w:rPr>
                <w:rFonts w:hint="eastAsia"/>
                <w:szCs w:val="21"/>
              </w:rPr>
              <w:t>端口升级时即为使用该工具升级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B56C14" w:rsidP="003562B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 w:rsidR="00732CC3" w:rsidRPr="00732CC3">
              <w:rPr>
                <w:szCs w:val="21"/>
              </w:rPr>
              <w:t xml:space="preserve">vrhelper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该工具主要用来启动</w:t>
            </w:r>
            <w:r w:rsidRPr="00732CC3">
              <w:rPr>
                <w:rFonts w:hint="eastAsia"/>
                <w:szCs w:val="21"/>
              </w:rPr>
              <w:t>Challenge</w:t>
            </w:r>
            <w:r w:rsidRPr="00732CC3">
              <w:rPr>
                <w:rFonts w:hint="eastAsia"/>
                <w:szCs w:val="21"/>
              </w:rPr>
              <w:t>，及使用把串口重定向</w:t>
            </w:r>
            <w:r w:rsidRPr="00732CC3">
              <w:rPr>
                <w:rFonts w:hint="eastAsia"/>
                <w:szCs w:val="21"/>
              </w:rPr>
              <w:t>3800</w:t>
            </w:r>
            <w:r w:rsidRPr="00732CC3">
              <w:rPr>
                <w:rFonts w:hint="eastAsia"/>
                <w:szCs w:val="21"/>
              </w:rPr>
              <w:t>端口，使用</w:t>
            </w:r>
            <w:r w:rsidRPr="00732CC3">
              <w:rPr>
                <w:rFonts w:hint="eastAsia"/>
                <w:szCs w:val="21"/>
              </w:rPr>
              <w:t>telnet</w:t>
            </w:r>
            <w:r w:rsidRPr="00732CC3">
              <w:rPr>
                <w:rFonts w:hint="eastAsia"/>
                <w:szCs w:val="21"/>
              </w:rPr>
              <w:t>登录后可以通过网络获取串口信息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B56C14" w:rsidP="003562B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732CC3" w:rsidRPr="00732CC3">
              <w:rPr>
                <w:szCs w:val="21"/>
              </w:rPr>
              <w:t xml:space="preserve">ootenv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该工具主要用于在系统起来后读写</w:t>
            </w:r>
            <w:r w:rsidRPr="00732CC3">
              <w:rPr>
                <w:rFonts w:hint="eastAsia"/>
                <w:szCs w:val="21"/>
              </w:rPr>
              <w:t xml:space="preserve">uboot </w:t>
            </w:r>
            <w:r w:rsidRPr="00732CC3">
              <w:rPr>
                <w:rFonts w:hint="eastAsia"/>
                <w:szCs w:val="21"/>
              </w:rPr>
              <w:t>的环境变量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B56C14" w:rsidP="003562B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u</w:t>
            </w:r>
            <w:r w:rsidR="00732CC3" w:rsidRPr="00732CC3">
              <w:rPr>
                <w:szCs w:val="21"/>
              </w:rPr>
              <w:t xml:space="preserve">nrar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6D0D8F" w:rsidP="006D0D8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  <w:r w:rsidR="00732CC3" w:rsidRPr="00732CC3">
              <w:rPr>
                <w:rFonts w:hint="eastAsia"/>
                <w:szCs w:val="21"/>
              </w:rPr>
              <w:t>ar</w:t>
            </w:r>
            <w:r>
              <w:rPr>
                <w:rFonts w:hint="eastAsia"/>
                <w:szCs w:val="21"/>
              </w:rPr>
              <w:t>格式</w:t>
            </w:r>
            <w:r w:rsidR="00732CC3" w:rsidRPr="00732CC3">
              <w:rPr>
                <w:rFonts w:hint="eastAsia"/>
                <w:szCs w:val="21"/>
              </w:rPr>
              <w:t>解压缩工具</w:t>
            </w:r>
          </w:p>
        </w:tc>
      </w:tr>
      <w:tr w:rsidR="00EE38D8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D8" w:rsidRPr="006D0D8F" w:rsidRDefault="00EE38D8" w:rsidP="003562B6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p</w:t>
            </w:r>
            <w:r w:rsidRPr="006D0D8F">
              <w:rPr>
                <w:szCs w:val="21"/>
              </w:rPr>
              <w:t>zip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D8" w:rsidRDefault="00EE38D8" w:rsidP="003562B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打包</w:t>
            </w:r>
            <w:r>
              <w:rPr>
                <w:rFonts w:hint="eastAsia"/>
                <w:szCs w:val="21"/>
              </w:rPr>
              <w:t>zip</w:t>
            </w:r>
            <w:r>
              <w:rPr>
                <w:rFonts w:hint="eastAsia"/>
                <w:szCs w:val="21"/>
              </w:rPr>
              <w:t>文件工具</w:t>
            </w:r>
          </w:p>
        </w:tc>
      </w:tr>
      <w:tr w:rsidR="006D0D8F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8F" w:rsidRPr="00732CC3" w:rsidRDefault="006D0D8F" w:rsidP="003562B6">
            <w:pPr>
              <w:widowControl/>
              <w:jc w:val="center"/>
              <w:rPr>
                <w:szCs w:val="21"/>
              </w:rPr>
            </w:pPr>
            <w:r w:rsidRPr="006D0D8F">
              <w:rPr>
                <w:szCs w:val="21"/>
              </w:rPr>
              <w:t>p7zip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8F" w:rsidRPr="00732CC3" w:rsidRDefault="006D0D8F" w:rsidP="003562B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7z </w:t>
            </w:r>
            <w:r>
              <w:rPr>
                <w:rFonts w:hint="eastAsia"/>
                <w:szCs w:val="21"/>
              </w:rPr>
              <w:t>格式解压缩工具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 xml:space="preserve">nvd_daemon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4A1801" w:rsidP="003562B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解码器在用</w:t>
            </w:r>
          </w:p>
        </w:tc>
      </w:tr>
      <w:tr w:rsidR="00732CC3" w:rsidRPr="00732CC3" w:rsidTr="00D772A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 xml:space="preserve">slaveup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升级</w:t>
            </w:r>
            <w:r w:rsidRPr="00732CC3">
              <w:rPr>
                <w:rFonts w:hint="eastAsia"/>
                <w:szCs w:val="21"/>
              </w:rPr>
              <w:t xml:space="preserve">NVR </w:t>
            </w:r>
            <w:r w:rsidRPr="00732CC3">
              <w:rPr>
                <w:rFonts w:hint="eastAsia"/>
                <w:szCs w:val="21"/>
              </w:rPr>
              <w:t>从片使用</w:t>
            </w:r>
          </w:p>
        </w:tc>
      </w:tr>
    </w:tbl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t xml:space="preserve">DVR Utilities  ---&gt; [*] Network tools  </w:t>
      </w:r>
    </w:p>
    <w:tbl>
      <w:tblPr>
        <w:tblW w:w="3691" w:type="dxa"/>
        <w:tblInd w:w="103" w:type="dxa"/>
        <w:tblLook w:val="04A0"/>
      </w:tblPr>
      <w:tblGrid>
        <w:gridCol w:w="1395"/>
        <w:gridCol w:w="2316"/>
      </w:tblGrid>
      <w:tr w:rsidR="00732CC3" w:rsidRPr="00732CC3" w:rsidTr="00C133E6">
        <w:trPr>
          <w:trHeight w:val="4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工具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作用</w:t>
            </w:r>
          </w:p>
        </w:tc>
      </w:tr>
      <w:tr w:rsidR="00732CC3" w:rsidRPr="00732CC3" w:rsidTr="00C133E6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B56C14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 w:rsidR="00732CC3" w:rsidRPr="00732CC3">
              <w:rPr>
                <w:szCs w:val="21"/>
              </w:rPr>
              <w:t>ppd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拨号程序</w:t>
            </w:r>
          </w:p>
        </w:tc>
      </w:tr>
      <w:tr w:rsidR="00732CC3" w:rsidRPr="00732CC3" w:rsidTr="00C133E6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B56C14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 w:rsidR="00732CC3" w:rsidRPr="00732CC3">
              <w:rPr>
                <w:szCs w:val="21"/>
              </w:rPr>
              <w:t>ppoe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拨号程序</w:t>
            </w:r>
          </w:p>
        </w:tc>
      </w:tr>
      <w:tr w:rsidR="00732CC3" w:rsidRPr="00732CC3" w:rsidTr="00C133E6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>upnp_tv_ctr</w:t>
            </w:r>
            <w:r w:rsidRPr="00732CC3">
              <w:rPr>
                <w:rFonts w:hint="eastAsia"/>
                <w:szCs w:val="21"/>
              </w:rPr>
              <w:t>pt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端口映射工具</w:t>
            </w:r>
          </w:p>
        </w:tc>
      </w:tr>
      <w:tr w:rsidR="00732CC3" w:rsidRPr="00732CC3" w:rsidTr="00C133E6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s</w:t>
            </w:r>
            <w:r w:rsidRPr="00732CC3">
              <w:rPr>
                <w:szCs w:val="21"/>
              </w:rPr>
              <w:t>nmpd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简单网络协议管理软件</w:t>
            </w:r>
          </w:p>
        </w:tc>
      </w:tr>
      <w:tr w:rsidR="006156FF" w:rsidRPr="00732CC3" w:rsidTr="00C133E6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FF" w:rsidRPr="00732CC3" w:rsidRDefault="006156FF" w:rsidP="00D772AA">
            <w:pPr>
              <w:widowControl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FF" w:rsidRPr="00732CC3" w:rsidRDefault="006156FF" w:rsidP="003562B6">
            <w:pPr>
              <w:widowControl/>
              <w:jc w:val="left"/>
              <w:rPr>
                <w:szCs w:val="21"/>
              </w:rPr>
            </w:pPr>
          </w:p>
        </w:tc>
      </w:tr>
      <w:tr w:rsidR="006156FF" w:rsidRPr="00732CC3" w:rsidTr="00C133E6">
        <w:trPr>
          <w:trHeight w:val="6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FF" w:rsidRPr="00732CC3" w:rsidRDefault="006156FF" w:rsidP="006156FF">
            <w:pPr>
              <w:widowControl/>
              <w:rPr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6FF" w:rsidRPr="00732CC3" w:rsidRDefault="006156FF" w:rsidP="003562B6">
            <w:pPr>
              <w:widowControl/>
              <w:jc w:val="left"/>
              <w:rPr>
                <w:szCs w:val="21"/>
              </w:rPr>
            </w:pPr>
          </w:p>
        </w:tc>
      </w:tr>
    </w:tbl>
    <w:p w:rsidR="00732CC3" w:rsidRPr="00732CC3" w:rsidRDefault="00732CC3" w:rsidP="00E16342">
      <w:pPr>
        <w:pStyle w:val="af3"/>
        <w:numPr>
          <w:ilvl w:val="0"/>
          <w:numId w:val="3"/>
        </w:numPr>
        <w:spacing w:line="400" w:lineRule="exact"/>
        <w:ind w:firstLineChars="0"/>
        <w:rPr>
          <w:szCs w:val="21"/>
        </w:rPr>
      </w:pPr>
      <w:r w:rsidRPr="00732CC3">
        <w:rPr>
          <w:szCs w:val="21"/>
        </w:rPr>
        <w:lastRenderedPageBreak/>
        <w:t>DVR Utilities  ---&gt; [*] Enable 3G support</w:t>
      </w:r>
    </w:p>
    <w:tbl>
      <w:tblPr>
        <w:tblW w:w="0" w:type="auto"/>
        <w:tblInd w:w="103" w:type="dxa"/>
        <w:tblLayout w:type="fixed"/>
        <w:tblLook w:val="04A0"/>
      </w:tblPr>
      <w:tblGrid>
        <w:gridCol w:w="2132"/>
        <w:gridCol w:w="6287"/>
      </w:tblGrid>
      <w:tr w:rsidR="00732CC3" w:rsidRPr="00732CC3" w:rsidTr="003562B6">
        <w:trPr>
          <w:trHeight w:val="44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工具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作用</w:t>
            </w:r>
          </w:p>
        </w:tc>
      </w:tr>
      <w:tr w:rsidR="00732CC3" w:rsidRPr="00732CC3" w:rsidTr="003562B6">
        <w:trPr>
          <w:trHeight w:val="600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B56C14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732CC3" w:rsidRPr="00732CC3">
              <w:rPr>
                <w:szCs w:val="21"/>
              </w:rPr>
              <w:t>hat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3G</w:t>
            </w:r>
            <w:r w:rsidRPr="00732CC3">
              <w:rPr>
                <w:rFonts w:hint="eastAsia"/>
                <w:szCs w:val="21"/>
              </w:rPr>
              <w:t>拨号</w:t>
            </w:r>
            <w:r w:rsidRPr="00732CC3">
              <w:rPr>
                <w:rFonts w:hint="eastAsia"/>
                <w:szCs w:val="21"/>
              </w:rPr>
              <w:t>chat</w:t>
            </w:r>
            <w:r w:rsidRPr="00732CC3">
              <w:rPr>
                <w:rFonts w:hint="eastAsia"/>
                <w:szCs w:val="21"/>
              </w:rPr>
              <w:t>程序</w:t>
            </w:r>
          </w:p>
        </w:tc>
      </w:tr>
      <w:tr w:rsidR="00732CC3" w:rsidRPr="00732CC3" w:rsidTr="003562B6">
        <w:trPr>
          <w:trHeight w:val="600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szCs w:val="21"/>
              </w:rPr>
              <w:t>net3g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32CC3">
              <w:rPr>
                <w:rFonts w:hint="eastAsia"/>
                <w:szCs w:val="21"/>
              </w:rPr>
              <w:t>3G</w:t>
            </w:r>
            <w:r w:rsidRPr="00732CC3">
              <w:rPr>
                <w:rFonts w:hint="eastAsia"/>
                <w:szCs w:val="21"/>
              </w:rPr>
              <w:t>中负责应用和拨号间的工具</w:t>
            </w:r>
          </w:p>
        </w:tc>
      </w:tr>
      <w:tr w:rsidR="00732CC3" w:rsidRPr="00732CC3" w:rsidTr="003562B6">
        <w:trPr>
          <w:trHeight w:val="600"/>
        </w:trPr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widowControl/>
              <w:jc w:val="center"/>
              <w:rPr>
                <w:szCs w:val="21"/>
              </w:rPr>
            </w:pPr>
            <w:r w:rsidRPr="00732CC3">
              <w:rPr>
                <w:szCs w:val="21"/>
              </w:rPr>
              <w:t>usb_modeswitch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C3" w:rsidRPr="00732CC3" w:rsidRDefault="00732CC3" w:rsidP="003562B6">
            <w:pPr>
              <w:spacing w:line="400" w:lineRule="exact"/>
              <w:rPr>
                <w:szCs w:val="21"/>
              </w:rPr>
            </w:pPr>
            <w:r w:rsidRPr="00732CC3">
              <w:rPr>
                <w:rFonts w:hint="eastAsia"/>
                <w:szCs w:val="21"/>
              </w:rPr>
              <w:t>转换</w:t>
            </w:r>
            <w:r w:rsidRPr="00732CC3">
              <w:rPr>
                <w:rFonts w:hint="eastAsia"/>
                <w:szCs w:val="21"/>
              </w:rPr>
              <w:t>usb</w:t>
            </w:r>
            <w:r w:rsidRPr="00732CC3">
              <w:rPr>
                <w:rFonts w:hint="eastAsia"/>
                <w:szCs w:val="21"/>
              </w:rPr>
              <w:t>接口的</w:t>
            </w:r>
            <w:r w:rsidRPr="00732CC3">
              <w:rPr>
                <w:rFonts w:hint="eastAsia"/>
                <w:szCs w:val="21"/>
              </w:rPr>
              <w:t>3G</w:t>
            </w:r>
            <w:r w:rsidRPr="00732CC3">
              <w:rPr>
                <w:rFonts w:hint="eastAsia"/>
                <w:szCs w:val="21"/>
              </w:rPr>
              <w:t>模块从存储模式转变为</w:t>
            </w:r>
            <w:r w:rsidRPr="00732CC3">
              <w:rPr>
                <w:rFonts w:hint="eastAsia"/>
                <w:szCs w:val="21"/>
              </w:rPr>
              <w:t>3G</w:t>
            </w:r>
            <w:r w:rsidRPr="00732CC3">
              <w:rPr>
                <w:rFonts w:hint="eastAsia"/>
                <w:szCs w:val="21"/>
              </w:rPr>
              <w:t>上网卡模式</w:t>
            </w:r>
          </w:p>
        </w:tc>
      </w:tr>
    </w:tbl>
    <w:p w:rsidR="00732CC3" w:rsidRDefault="00732CC3" w:rsidP="00732CC3">
      <w:pPr>
        <w:rPr>
          <w:color w:val="17365D" w:themeColor="text2" w:themeShade="BF"/>
          <w:szCs w:val="21"/>
        </w:rPr>
      </w:pPr>
    </w:p>
    <w:p w:rsidR="00C133E6" w:rsidRPr="00C133E6" w:rsidRDefault="00C133E6" w:rsidP="00C133E6">
      <w:pPr>
        <w:numPr>
          <w:ilvl w:val="0"/>
          <w:numId w:val="1"/>
        </w:numPr>
        <w:spacing w:line="360" w:lineRule="auto"/>
        <w:outlineLvl w:val="0"/>
        <w:rPr>
          <w:b/>
        </w:rPr>
      </w:pPr>
      <w:bookmarkStart w:id="14" w:name="_Toc374554817"/>
      <w:r w:rsidRPr="00C133E6">
        <w:rPr>
          <w:rFonts w:hint="eastAsia"/>
          <w:b/>
        </w:rPr>
        <w:t>开发过程中遇到的问题</w:t>
      </w:r>
      <w:bookmarkEnd w:id="14"/>
    </w:p>
    <w:p w:rsidR="00AA0DE2" w:rsidRPr="00443B66" w:rsidRDefault="00FE6389" w:rsidP="00001885">
      <w:pPr>
        <w:pStyle w:val="af3"/>
        <w:numPr>
          <w:ilvl w:val="1"/>
          <w:numId w:val="7"/>
        </w:numPr>
        <w:spacing w:line="360" w:lineRule="auto"/>
        <w:ind w:firstLineChars="0"/>
        <w:outlineLvl w:val="1"/>
        <w:rPr>
          <w:rFonts w:ascii="宋体" w:hAnsi="宋体"/>
          <w:b/>
          <w:szCs w:val="21"/>
        </w:rPr>
      </w:pPr>
      <w:bookmarkStart w:id="15" w:name="_Toc374554818"/>
      <w:r w:rsidRPr="00443B66">
        <w:rPr>
          <w:rFonts w:ascii="宋体" w:hAnsi="宋体" w:hint="eastAsia"/>
          <w:b/>
          <w:szCs w:val="21"/>
        </w:rPr>
        <w:t xml:space="preserve">Busybox </w:t>
      </w:r>
      <w:r w:rsidR="00943C2E" w:rsidRPr="00443B66">
        <w:rPr>
          <w:rFonts w:ascii="宋体" w:hAnsi="宋体" w:hint="eastAsia"/>
          <w:b/>
          <w:szCs w:val="21"/>
        </w:rPr>
        <w:t>系统侧</w:t>
      </w:r>
      <w:r w:rsidRPr="00443B66">
        <w:rPr>
          <w:rFonts w:ascii="宋体" w:hAnsi="宋体" w:hint="eastAsia"/>
          <w:b/>
          <w:szCs w:val="21"/>
        </w:rPr>
        <w:t>库同步</w:t>
      </w:r>
      <w:r w:rsidR="00B12ABB" w:rsidRPr="00443B66">
        <w:rPr>
          <w:rFonts w:ascii="宋体" w:hAnsi="宋体" w:hint="eastAsia"/>
          <w:b/>
          <w:szCs w:val="21"/>
        </w:rPr>
        <w:t>问题</w:t>
      </w:r>
      <w:bookmarkEnd w:id="15"/>
    </w:p>
    <w:p w:rsidR="000A597B" w:rsidRPr="000A597B" w:rsidRDefault="000A597B" w:rsidP="000A597B">
      <w:pPr>
        <w:pStyle w:val="af3"/>
        <w:numPr>
          <w:ilvl w:val="0"/>
          <w:numId w:val="7"/>
        </w:numPr>
        <w:spacing w:line="360" w:lineRule="auto"/>
        <w:ind w:firstLineChars="0"/>
        <w:rPr>
          <w:b/>
          <w:vanish/>
        </w:rPr>
      </w:pPr>
    </w:p>
    <w:p w:rsidR="000A597B" w:rsidRPr="000A597B" w:rsidRDefault="000A597B" w:rsidP="000A597B">
      <w:pPr>
        <w:pStyle w:val="af3"/>
        <w:numPr>
          <w:ilvl w:val="0"/>
          <w:numId w:val="7"/>
        </w:numPr>
        <w:spacing w:line="360" w:lineRule="auto"/>
        <w:ind w:firstLineChars="0"/>
        <w:rPr>
          <w:b/>
          <w:vanish/>
        </w:rPr>
      </w:pPr>
    </w:p>
    <w:p w:rsidR="000A597B" w:rsidRPr="000A597B" w:rsidRDefault="000A597B" w:rsidP="000A597B">
      <w:pPr>
        <w:pStyle w:val="af3"/>
        <w:numPr>
          <w:ilvl w:val="1"/>
          <w:numId w:val="7"/>
        </w:numPr>
        <w:spacing w:line="360" w:lineRule="auto"/>
        <w:ind w:firstLineChars="0"/>
        <w:rPr>
          <w:b/>
          <w:vanish/>
        </w:rPr>
      </w:pPr>
    </w:p>
    <w:p w:rsidR="00FE6389" w:rsidRPr="00E869DB" w:rsidRDefault="009253A8" w:rsidP="000A597B">
      <w:pPr>
        <w:pStyle w:val="af3"/>
        <w:numPr>
          <w:ilvl w:val="2"/>
          <w:numId w:val="7"/>
        </w:numPr>
        <w:spacing w:line="360" w:lineRule="auto"/>
        <w:ind w:firstLineChars="0"/>
        <w:rPr>
          <w:b/>
        </w:rPr>
      </w:pPr>
      <w:r w:rsidRPr="00E869DB">
        <w:rPr>
          <w:rFonts w:hint="eastAsia"/>
          <w:b/>
        </w:rPr>
        <w:t>存在的问题</w:t>
      </w:r>
    </w:p>
    <w:p w:rsidR="009253A8" w:rsidRPr="009253A8" w:rsidRDefault="009253A8" w:rsidP="00506AA5">
      <w:pPr>
        <w:pStyle w:val="af3"/>
        <w:spacing w:line="360" w:lineRule="auto"/>
        <w:ind w:left="425" w:firstLineChars="0" w:firstLine="0"/>
        <w:rPr>
          <w:rFonts w:ascii="宋体" w:hAnsi="宋体"/>
          <w:szCs w:val="21"/>
        </w:rPr>
      </w:pPr>
      <w:r w:rsidRPr="009253A8">
        <w:rPr>
          <w:rFonts w:ascii="宋体" w:hAnsi="宋体" w:hint="eastAsia"/>
          <w:szCs w:val="21"/>
        </w:rPr>
        <w:t>目前在设备里的两个主要的可执行程序</w:t>
      </w:r>
      <w:r w:rsidR="008C6C82">
        <w:rPr>
          <w:rFonts w:ascii="宋体" w:hAnsi="宋体" w:hint="eastAsia"/>
          <w:szCs w:val="21"/>
        </w:rPr>
        <w:t>为</w:t>
      </w:r>
      <w:r w:rsidRPr="009253A8">
        <w:rPr>
          <w:rFonts w:ascii="宋体" w:hAnsi="宋体" w:hint="eastAsia"/>
          <w:szCs w:val="21"/>
        </w:rPr>
        <w:t>busybox 和Challenge，</w:t>
      </w:r>
      <w:r w:rsidR="001E5C23">
        <w:rPr>
          <w:rFonts w:ascii="宋体" w:hAnsi="宋体" w:hint="eastAsia"/>
          <w:szCs w:val="21"/>
        </w:rPr>
        <w:t>并且这两个进程需要用到公共的库，目前操作过程为</w:t>
      </w:r>
      <w:r w:rsidRPr="009253A8">
        <w:rPr>
          <w:rFonts w:ascii="宋体" w:hAnsi="宋体" w:hint="eastAsia"/>
          <w:szCs w:val="21"/>
        </w:rPr>
        <w:t>Challenge 中用到的库在单方面更新，由于一些函数在Busybox 中也需要用到，当Challenge中的库单方面更新后对应的库没在busybox 中更新，出现了系统侧的通用库在busybox中更新不同步，导致设备出现问题</w:t>
      </w:r>
      <w:r w:rsidR="008C6C82">
        <w:rPr>
          <w:rFonts w:ascii="宋体" w:hAnsi="宋体" w:hint="eastAsia"/>
          <w:szCs w:val="21"/>
        </w:rPr>
        <w:t>。</w:t>
      </w:r>
    </w:p>
    <w:p w:rsidR="009253A8" w:rsidRPr="009253A8" w:rsidRDefault="009253A8" w:rsidP="00506AA5">
      <w:pPr>
        <w:pStyle w:val="af3"/>
        <w:spacing w:line="360" w:lineRule="auto"/>
        <w:ind w:left="425" w:firstLineChars="0" w:firstLine="0"/>
        <w:rPr>
          <w:rFonts w:ascii="宋体" w:hAnsi="宋体"/>
          <w:szCs w:val="21"/>
        </w:rPr>
      </w:pPr>
      <w:r w:rsidRPr="009253A8">
        <w:rPr>
          <w:rFonts w:ascii="宋体" w:hAnsi="宋体" w:hint="eastAsia"/>
          <w:szCs w:val="21"/>
        </w:rPr>
        <w:t>目前多次出现的一个问题是，由于cmos 保存ip地址的改变，在清除配置后，导致ip复位。</w:t>
      </w:r>
    </w:p>
    <w:p w:rsidR="00B12ABB" w:rsidRPr="00E869DB" w:rsidRDefault="00B12ABB" w:rsidP="00B7675A">
      <w:pPr>
        <w:pStyle w:val="af3"/>
        <w:numPr>
          <w:ilvl w:val="2"/>
          <w:numId w:val="7"/>
        </w:numPr>
        <w:spacing w:line="360" w:lineRule="auto"/>
        <w:ind w:firstLineChars="0"/>
        <w:rPr>
          <w:b/>
        </w:rPr>
      </w:pPr>
      <w:bookmarkStart w:id="16" w:name="_Toc354498132"/>
      <w:r w:rsidRPr="00E869DB">
        <w:rPr>
          <w:rFonts w:hint="eastAsia"/>
          <w:b/>
        </w:rPr>
        <w:t>问题的解决</w:t>
      </w:r>
      <w:bookmarkEnd w:id="16"/>
    </w:p>
    <w:p w:rsidR="001E5C23" w:rsidRDefault="00B12ABB" w:rsidP="00B12ABB">
      <w:pPr>
        <w:pStyle w:val="af3"/>
        <w:spacing w:line="360" w:lineRule="auto"/>
        <w:ind w:left="425" w:firstLineChars="0" w:firstLine="0"/>
        <w:rPr>
          <w:rFonts w:ascii="宋体" w:hAnsi="宋体"/>
          <w:szCs w:val="21"/>
        </w:rPr>
      </w:pPr>
      <w:r w:rsidRPr="00B12ABB">
        <w:rPr>
          <w:rFonts w:ascii="宋体" w:hAnsi="宋体" w:hint="eastAsia"/>
          <w:szCs w:val="21"/>
        </w:rPr>
        <w:t>为保持在busybox 中和Challenge中的通用库保持同步，也为了使操作简便，在向项目经理提供通用库时，如果涉及到Busybox用到的库，必须将该库同步更新到busybox中并编译出对应库的busybox可执行程序，并且将相应的通用库版本及busybox版本及busybox可执行文件一并发给项目经理，这样当项目经理更新Challenge中的通用库后，系统库在busybox和Challenge都同步了。</w:t>
      </w:r>
    </w:p>
    <w:p w:rsidR="00B12ABB" w:rsidRDefault="00B12ABB" w:rsidP="00B12ABB">
      <w:pPr>
        <w:pStyle w:val="af3"/>
        <w:spacing w:line="360" w:lineRule="auto"/>
        <w:ind w:left="425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涉及到的busybox和Challenge 的公共库为libdvr,</w:t>
      </w:r>
      <w:r w:rsidR="001E5C2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libhd,</w:t>
      </w:r>
      <w:r w:rsidR="001E5C2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libfdisk,</w:t>
      </w:r>
      <w:r w:rsidR="001E5C2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libcdrw,</w:t>
      </w:r>
      <w:r w:rsidR="001E5C2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libunrar,</w:t>
      </w:r>
      <w:r w:rsidR="001E5C2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libupgraded</w:t>
      </w:r>
      <w:r w:rsidR="001E5C23">
        <w:rPr>
          <w:rFonts w:ascii="宋体" w:hAnsi="宋体" w:hint="eastAsia"/>
          <w:szCs w:val="21"/>
        </w:rPr>
        <w:t>。</w:t>
      </w:r>
    </w:p>
    <w:p w:rsidR="00943C2E" w:rsidRPr="00443B66" w:rsidRDefault="00943C2E" w:rsidP="00001885">
      <w:pPr>
        <w:pStyle w:val="af3"/>
        <w:numPr>
          <w:ilvl w:val="1"/>
          <w:numId w:val="7"/>
        </w:numPr>
        <w:spacing w:line="360" w:lineRule="auto"/>
        <w:ind w:firstLineChars="0"/>
        <w:outlineLvl w:val="1"/>
        <w:rPr>
          <w:rFonts w:ascii="宋体" w:hAnsi="宋体"/>
          <w:b/>
          <w:szCs w:val="21"/>
        </w:rPr>
      </w:pPr>
      <w:bookmarkStart w:id="17" w:name="_Toc374554819"/>
      <w:r w:rsidRPr="00443B66">
        <w:rPr>
          <w:rFonts w:ascii="宋体" w:hAnsi="宋体" w:hint="eastAsia"/>
          <w:b/>
          <w:szCs w:val="21"/>
        </w:rPr>
        <w:t>Busybox 第三方库同步问题</w:t>
      </w:r>
      <w:bookmarkEnd w:id="17"/>
    </w:p>
    <w:p w:rsidR="00943C2E" w:rsidRPr="00876554" w:rsidRDefault="00943C2E" w:rsidP="00001885">
      <w:pPr>
        <w:pStyle w:val="af3"/>
        <w:numPr>
          <w:ilvl w:val="2"/>
          <w:numId w:val="7"/>
        </w:numPr>
        <w:spacing w:line="360" w:lineRule="auto"/>
        <w:ind w:firstLineChars="0"/>
        <w:rPr>
          <w:b/>
          <w:highlight w:val="yellow"/>
        </w:rPr>
      </w:pPr>
      <w:r w:rsidRPr="00876554">
        <w:rPr>
          <w:rFonts w:hint="eastAsia"/>
          <w:b/>
          <w:highlight w:val="yellow"/>
        </w:rPr>
        <w:t>存在的问题</w:t>
      </w:r>
    </w:p>
    <w:p w:rsidR="00D80040" w:rsidRDefault="00943C2E" w:rsidP="00001885">
      <w:pPr>
        <w:ind w:left="414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在busybox 中使用到的第三方工具有， pppd，pppoe,</w:t>
      </w:r>
      <w:r w:rsidRPr="00943C2E">
        <w:rPr>
          <w:rFonts w:ascii="宋体" w:hAnsi="宋体"/>
          <w:szCs w:val="21"/>
        </w:rPr>
        <w:t>upnp_tv_ctrlpt</w:t>
      </w:r>
      <w:r>
        <w:rPr>
          <w:rFonts w:ascii="宋体" w:hAnsi="宋体" w:hint="eastAsia"/>
          <w:szCs w:val="21"/>
        </w:rPr>
        <w:t>,snmpd，net3g，chat,</w:t>
      </w:r>
      <w:r w:rsidRPr="00943C2E">
        <w:t xml:space="preserve"> </w:t>
      </w:r>
      <w:r w:rsidRPr="00943C2E">
        <w:rPr>
          <w:rFonts w:ascii="宋体" w:hAnsi="宋体"/>
          <w:szCs w:val="21"/>
        </w:rPr>
        <w:t>usb_modeswitch</w:t>
      </w:r>
      <w:r w:rsidRPr="00943C2E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,出现的问题是pppoe 这个功能</w:t>
      </w:r>
      <w:r w:rsidR="00D80040">
        <w:rPr>
          <w:rFonts w:ascii="宋体" w:hAnsi="宋体" w:hint="eastAsia"/>
          <w:szCs w:val="21"/>
        </w:rPr>
        <w:t>，</w:t>
      </w:r>
      <w:r w:rsidR="00D80040" w:rsidRPr="00D80040">
        <w:rPr>
          <w:rFonts w:ascii="宋体" w:hAnsi="宋体" w:hint="eastAsia"/>
          <w:szCs w:val="21"/>
        </w:rPr>
        <w:t>原来是</w:t>
      </w:r>
      <w:r w:rsidR="00D80040">
        <w:rPr>
          <w:rFonts w:ascii="宋体" w:hAnsi="宋体" w:hint="eastAsia"/>
          <w:szCs w:val="21"/>
        </w:rPr>
        <w:t>拨号功能</w:t>
      </w:r>
      <w:r w:rsidR="00D80040" w:rsidRPr="00D80040">
        <w:rPr>
          <w:rFonts w:ascii="宋体" w:hAnsi="宋体" w:hint="eastAsia"/>
          <w:szCs w:val="21"/>
        </w:rPr>
        <w:t>由pppd和pppoe 这两个进程共同实现拨号，</w:t>
      </w:r>
      <w:r w:rsidR="00D80040">
        <w:rPr>
          <w:rFonts w:ascii="宋体" w:hAnsi="宋体" w:hint="eastAsia"/>
          <w:szCs w:val="21"/>
        </w:rPr>
        <w:t>但是</w:t>
      </w:r>
      <w:r w:rsidR="00D80040" w:rsidRPr="00D80040">
        <w:rPr>
          <w:rFonts w:ascii="宋体" w:hAnsi="宋体" w:hint="eastAsia"/>
          <w:szCs w:val="21"/>
        </w:rPr>
        <w:t>基础软件组把</w:t>
      </w:r>
      <w:r w:rsidR="00D80040" w:rsidRPr="00D80040">
        <w:rPr>
          <w:rFonts w:ascii="宋体" w:hAnsi="宋体"/>
          <w:szCs w:val="21"/>
        </w:rPr>
        <w:t>pppd</w:t>
      </w:r>
      <w:r w:rsidR="00D80040" w:rsidRPr="00D80040">
        <w:rPr>
          <w:rFonts w:ascii="宋体" w:hAnsi="宋体" w:hint="eastAsia"/>
          <w:szCs w:val="21"/>
        </w:rPr>
        <w:t>更新到</w:t>
      </w:r>
      <w:r w:rsidR="00D80040" w:rsidRPr="00D80040">
        <w:rPr>
          <w:rFonts w:ascii="宋体" w:hAnsi="宋体"/>
          <w:szCs w:val="21"/>
        </w:rPr>
        <w:t xml:space="preserve"> 2618</w:t>
      </w:r>
      <w:r w:rsidR="00D80040" w:rsidRPr="00D80040">
        <w:rPr>
          <w:rFonts w:ascii="宋体" w:hAnsi="宋体" w:hint="eastAsia"/>
          <w:szCs w:val="21"/>
        </w:rPr>
        <w:t>后</w:t>
      </w:r>
      <w:r w:rsidR="00D80040">
        <w:rPr>
          <w:rFonts w:ascii="宋体" w:hAnsi="宋体" w:hint="eastAsia"/>
          <w:szCs w:val="21"/>
        </w:rPr>
        <w:t>开了个pppd的分支，</w:t>
      </w:r>
      <w:r w:rsidR="00D80040" w:rsidRPr="00D80040">
        <w:rPr>
          <w:rFonts w:ascii="宋体" w:hAnsi="宋体" w:hint="eastAsia"/>
          <w:szCs w:val="21"/>
        </w:rPr>
        <w:t>该</w:t>
      </w:r>
      <w:r w:rsidR="00D80040" w:rsidRPr="00D80040">
        <w:rPr>
          <w:rFonts w:ascii="宋体" w:hAnsi="宋体"/>
          <w:szCs w:val="21"/>
        </w:rPr>
        <w:t>libpppd.a</w:t>
      </w:r>
      <w:r w:rsidR="00D80040" w:rsidRPr="00D80040">
        <w:rPr>
          <w:rFonts w:ascii="宋体" w:hAnsi="宋体" w:hint="eastAsia"/>
          <w:szCs w:val="21"/>
        </w:rPr>
        <w:t>已经集成了一起</w:t>
      </w:r>
      <w:r w:rsidR="00D80040" w:rsidRPr="00D80040">
        <w:rPr>
          <w:rFonts w:ascii="宋体" w:hAnsi="宋体"/>
          <w:szCs w:val="21"/>
        </w:rPr>
        <w:t xml:space="preserve">pppoe </w:t>
      </w:r>
      <w:r w:rsidR="00D80040" w:rsidRPr="00D80040">
        <w:rPr>
          <w:rFonts w:ascii="宋体" w:hAnsi="宋体" w:hint="eastAsia"/>
          <w:szCs w:val="21"/>
        </w:rPr>
        <w:t>的功能，及一些问题的修复，</w:t>
      </w:r>
      <w:r w:rsidR="00D80040">
        <w:rPr>
          <w:rFonts w:ascii="宋体" w:hAnsi="宋体" w:hint="eastAsia"/>
          <w:szCs w:val="21"/>
        </w:rPr>
        <w:t>所以在选择工具时需要把pppoe这个选项去掉，并且用</w:t>
      </w:r>
      <w:r w:rsidR="00D80040" w:rsidRPr="00D80040">
        <w:rPr>
          <w:rFonts w:ascii="宋体" w:hAnsi="宋体" w:hint="eastAsia"/>
          <w:szCs w:val="21"/>
        </w:rPr>
        <w:t>新版本库需要在</w:t>
      </w:r>
      <w:r w:rsidR="00D80040" w:rsidRPr="00D80040">
        <w:rPr>
          <w:rFonts w:ascii="宋体" w:hAnsi="宋体"/>
          <w:szCs w:val="21"/>
        </w:rPr>
        <w:t xml:space="preserve"> /mnt/mtd/Config/ppp</w:t>
      </w:r>
      <w:r w:rsidR="00D80040" w:rsidRPr="00D80040">
        <w:rPr>
          <w:rFonts w:ascii="宋体" w:hAnsi="宋体" w:hint="eastAsia"/>
          <w:szCs w:val="21"/>
        </w:rPr>
        <w:t>下面增加一个配置文件</w:t>
      </w:r>
      <w:r w:rsidR="00D80040" w:rsidRPr="00D80040">
        <w:rPr>
          <w:rFonts w:ascii="宋体" w:hAnsi="宋体"/>
          <w:szCs w:val="21"/>
        </w:rPr>
        <w:t xml:space="preserve">options </w:t>
      </w:r>
      <w:r w:rsidR="00D80040" w:rsidRPr="00D80040">
        <w:rPr>
          <w:rFonts w:ascii="宋体" w:hAnsi="宋体" w:hint="eastAsia"/>
          <w:szCs w:val="21"/>
        </w:rPr>
        <w:t>在</w:t>
      </w:r>
      <w:r w:rsidR="00D80040" w:rsidRPr="00D80040">
        <w:rPr>
          <w:rFonts w:ascii="宋体" w:hAnsi="宋体"/>
          <w:szCs w:val="21"/>
        </w:rPr>
        <w:t>/etc/ppp</w:t>
      </w:r>
      <w:r w:rsidR="00D80040" w:rsidRPr="00D80040">
        <w:rPr>
          <w:rFonts w:ascii="宋体" w:hAnsi="宋体" w:hint="eastAsia"/>
          <w:szCs w:val="21"/>
        </w:rPr>
        <w:t>下建立一个软连接</w:t>
      </w:r>
      <w:r w:rsidR="00D80040" w:rsidRPr="00D80040">
        <w:rPr>
          <w:rFonts w:ascii="宋体" w:hAnsi="宋体"/>
          <w:szCs w:val="21"/>
        </w:rPr>
        <w:t xml:space="preserve"> </w:t>
      </w:r>
      <w:r w:rsidR="00D80040" w:rsidRPr="00D80040">
        <w:rPr>
          <w:rFonts w:ascii="宋体" w:hAnsi="宋体" w:hint="eastAsia"/>
          <w:szCs w:val="21"/>
        </w:rPr>
        <w:t>连接到</w:t>
      </w:r>
      <w:r w:rsidR="00D80040" w:rsidRPr="00D80040">
        <w:rPr>
          <w:rFonts w:ascii="宋体" w:hAnsi="宋体"/>
          <w:szCs w:val="21"/>
        </w:rPr>
        <w:t>/mnt/mtd/Config/ppp/options</w:t>
      </w:r>
      <w:r w:rsidR="00D80040">
        <w:rPr>
          <w:rFonts w:ascii="宋体" w:hAnsi="宋体" w:hint="eastAsia"/>
          <w:szCs w:val="21"/>
        </w:rPr>
        <w:t>。分支版本没有实现路由设置的功能，所以如果使用分支版本的pppd 需要在challenge中将设置路由的相关代码加上。由于busybox为通用代码，有很多同一个平台下的不同程序使用不同版本的pppd来实现拨号功能，在库切换时导致pppoe 拨号功能失效。</w:t>
      </w:r>
    </w:p>
    <w:p w:rsidR="008169CE" w:rsidRPr="00C238DC" w:rsidRDefault="008169CE" w:rsidP="00001885">
      <w:pPr>
        <w:pStyle w:val="af3"/>
        <w:numPr>
          <w:ilvl w:val="2"/>
          <w:numId w:val="7"/>
        </w:numPr>
        <w:spacing w:line="360" w:lineRule="auto"/>
        <w:ind w:firstLineChars="0"/>
        <w:rPr>
          <w:b/>
          <w:highlight w:val="yellow"/>
        </w:rPr>
      </w:pPr>
      <w:r w:rsidRPr="00C238DC">
        <w:rPr>
          <w:rFonts w:hint="eastAsia"/>
          <w:b/>
          <w:highlight w:val="yellow"/>
        </w:rPr>
        <w:t>问题的解决</w:t>
      </w:r>
    </w:p>
    <w:p w:rsidR="00C238DC" w:rsidRPr="006156FF" w:rsidRDefault="00C238DC" w:rsidP="00001885">
      <w:pPr>
        <w:spacing w:line="360" w:lineRule="auto"/>
        <w:ind w:left="414"/>
        <w:rPr>
          <w:rFonts w:ascii="宋体" w:eastAsiaTheme="minorEastAsia" w:hAnsi="宋体" w:cstheme="minorBidi"/>
          <w:szCs w:val="21"/>
        </w:rPr>
      </w:pPr>
      <w:r w:rsidRPr="006156FF">
        <w:rPr>
          <w:rFonts w:ascii="宋体" w:eastAsiaTheme="minorEastAsia" w:hAnsi="宋体" w:cstheme="minorBidi" w:hint="eastAsia"/>
          <w:szCs w:val="21"/>
        </w:rPr>
        <w:t>项目PL在更新busybox给项目经理是需要确定该项目使用的pppd是分支版本还是主干版本，</w:t>
      </w:r>
    </w:p>
    <w:p w:rsidR="009253A8" w:rsidRPr="00BA0B7D" w:rsidRDefault="00015E41" w:rsidP="00001885">
      <w:pPr>
        <w:spacing w:line="360" w:lineRule="auto"/>
        <w:ind w:left="414"/>
        <w:rPr>
          <w:rFonts w:ascii="宋体" w:eastAsiaTheme="minorEastAsia" w:hAnsi="宋体" w:cstheme="minorBidi"/>
          <w:szCs w:val="21"/>
        </w:rPr>
      </w:pPr>
      <w:r>
        <w:rPr>
          <w:rFonts w:ascii="宋体" w:eastAsiaTheme="minorEastAsia" w:hAnsi="宋体" w:cstheme="minorBidi" w:hint="eastAsia"/>
          <w:szCs w:val="21"/>
        </w:rPr>
        <w:t>与</w:t>
      </w:r>
      <w:r w:rsidR="00C238DC" w:rsidRPr="006156FF">
        <w:rPr>
          <w:rFonts w:ascii="宋体" w:eastAsiaTheme="minorEastAsia" w:hAnsi="宋体" w:cstheme="minorBidi" w:hint="eastAsia"/>
          <w:szCs w:val="21"/>
        </w:rPr>
        <w:t>busybox</w:t>
      </w:r>
      <w:r>
        <w:rPr>
          <w:rFonts w:ascii="宋体" w:eastAsiaTheme="minorEastAsia" w:hAnsi="宋体" w:cstheme="minorBidi" w:hint="eastAsia"/>
          <w:szCs w:val="21"/>
        </w:rPr>
        <w:t>相关的第三方库由</w:t>
      </w:r>
      <w:r w:rsidR="00C238DC" w:rsidRPr="006156FF">
        <w:rPr>
          <w:rFonts w:ascii="宋体" w:eastAsiaTheme="minorEastAsia" w:hAnsi="宋体" w:cstheme="minorBidi" w:hint="eastAsia"/>
          <w:szCs w:val="21"/>
        </w:rPr>
        <w:t>系统组的PL</w:t>
      </w:r>
      <w:r>
        <w:rPr>
          <w:rFonts w:ascii="宋体" w:eastAsiaTheme="minorEastAsia" w:hAnsi="宋体" w:cstheme="minorBidi" w:hint="eastAsia"/>
          <w:szCs w:val="21"/>
        </w:rPr>
        <w:t>统一向基础软件组索取，并且统一</w:t>
      </w:r>
      <w:r w:rsidR="00C238DC" w:rsidRPr="006156FF">
        <w:rPr>
          <w:rFonts w:ascii="宋体" w:eastAsiaTheme="minorEastAsia" w:hAnsi="宋体" w:cstheme="minorBidi" w:hint="eastAsia"/>
          <w:szCs w:val="21"/>
        </w:rPr>
        <w:t>分发给challenge</w:t>
      </w:r>
      <w:r w:rsidR="00C238DC" w:rsidRPr="006156FF">
        <w:rPr>
          <w:rFonts w:ascii="宋体" w:eastAsiaTheme="minorEastAsia" w:hAnsi="宋体" w:cstheme="minorBidi" w:hint="eastAsia"/>
          <w:szCs w:val="21"/>
        </w:rPr>
        <w:lastRenderedPageBreak/>
        <w:t>开发者，以保持busybox中的第三方库和challenge中的第三方库保持统一。</w:t>
      </w:r>
    </w:p>
    <w:p w:rsidR="008B2C1A" w:rsidRDefault="00BA0B7D" w:rsidP="00B7675A">
      <w:pPr>
        <w:numPr>
          <w:ilvl w:val="0"/>
          <w:numId w:val="1"/>
        </w:numPr>
        <w:spacing w:line="360" w:lineRule="auto"/>
        <w:outlineLvl w:val="0"/>
        <w:rPr>
          <w:b/>
          <w:szCs w:val="21"/>
        </w:rPr>
      </w:pPr>
      <w:bookmarkStart w:id="18" w:name="_Toc374554820"/>
      <w:r>
        <w:rPr>
          <w:b/>
          <w:szCs w:val="21"/>
        </w:rPr>
        <w:t>B</w:t>
      </w:r>
      <w:r>
        <w:rPr>
          <w:rFonts w:hint="eastAsia"/>
          <w:b/>
          <w:szCs w:val="21"/>
        </w:rPr>
        <w:t xml:space="preserve">usybox </w:t>
      </w:r>
      <w:r>
        <w:rPr>
          <w:rFonts w:hint="eastAsia"/>
          <w:b/>
          <w:szCs w:val="21"/>
        </w:rPr>
        <w:t>工具集成流程</w:t>
      </w:r>
      <w:bookmarkEnd w:id="18"/>
    </w:p>
    <w:p w:rsidR="00BA0B7D" w:rsidRDefault="003F311B" w:rsidP="00001885">
      <w:pPr>
        <w:spacing w:line="360" w:lineRule="auto"/>
        <w:ind w:left="425"/>
        <w:rPr>
          <w:rFonts w:ascii="宋体" w:eastAsiaTheme="minorEastAsia" w:hAnsi="宋体" w:cstheme="minorBidi"/>
          <w:szCs w:val="21"/>
        </w:rPr>
      </w:pPr>
      <w:r w:rsidRPr="003F311B">
        <w:rPr>
          <w:rFonts w:ascii="宋体" w:eastAsiaTheme="minorEastAsia" w:hAnsi="宋体" w:cstheme="minorBidi" w:hint="eastAsia"/>
          <w:szCs w:val="21"/>
        </w:rPr>
        <w:t>随着平台的增多及</w:t>
      </w:r>
      <w:r>
        <w:rPr>
          <w:rFonts w:ascii="宋体" w:eastAsiaTheme="minorEastAsia" w:hAnsi="宋体" w:cstheme="minorBidi" w:hint="eastAsia"/>
          <w:szCs w:val="21"/>
        </w:rPr>
        <w:t>新工具的加入，busybox中增加的工具越来越多</w:t>
      </w:r>
    </w:p>
    <w:p w:rsidR="003F311B" w:rsidRPr="003F311B" w:rsidRDefault="003F311B" w:rsidP="00001885">
      <w:pPr>
        <w:pStyle w:val="af3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</w:rPr>
      </w:pPr>
      <w:r w:rsidRPr="003F311B">
        <w:rPr>
          <w:rFonts w:ascii="宋体" w:hAnsi="宋体"/>
          <w:szCs w:val="21"/>
        </w:rPr>
        <w:t>B</w:t>
      </w:r>
      <w:r w:rsidRPr="003F311B">
        <w:rPr>
          <w:rFonts w:ascii="宋体" w:hAnsi="宋体" w:hint="eastAsia"/>
          <w:szCs w:val="21"/>
        </w:rPr>
        <w:t>usybox 工具集成流程如下：</w:t>
      </w:r>
    </w:p>
    <w:p w:rsidR="00203C61" w:rsidRDefault="00203C61" w:rsidP="00203C61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在</w:t>
      </w:r>
      <w:r w:rsidRPr="00203C61">
        <w:rPr>
          <w:rFonts w:ascii="宋体" w:hAnsi="宋体"/>
          <w:szCs w:val="21"/>
        </w:rPr>
        <w:t>Trunk/src/busybox-1.18.4</w:t>
      </w:r>
      <w:r>
        <w:rPr>
          <w:rFonts w:ascii="宋体" w:hAnsi="宋体" w:hint="eastAsia"/>
          <w:szCs w:val="21"/>
        </w:rPr>
        <w:t>/</w:t>
      </w:r>
      <w:r w:rsidRPr="00203C61">
        <w:rPr>
          <w:rFonts w:ascii="宋体" w:hAnsi="宋体"/>
          <w:szCs w:val="21"/>
        </w:rPr>
        <w:t>dvrutils</w:t>
      </w:r>
      <w:r>
        <w:rPr>
          <w:rFonts w:ascii="宋体" w:hAnsi="宋体" w:hint="eastAsia"/>
          <w:szCs w:val="21"/>
        </w:rPr>
        <w:t xml:space="preserve"> 目录下添加相关文件，当以库的方式提供时将相应的库放在相应平台下，需将库中的main函数改成</w:t>
      </w:r>
      <w:r>
        <w:rPr>
          <w:rFonts w:ascii="宋体" w:hAnsi="宋体"/>
          <w:szCs w:val="21"/>
        </w:rPr>
        <w:t>dvr_</w:t>
      </w:r>
      <w:r>
        <w:rPr>
          <w:rFonts w:ascii="宋体" w:hAnsi="宋体" w:hint="eastAsia"/>
          <w:szCs w:val="21"/>
        </w:rPr>
        <w:t>xxx</w:t>
      </w:r>
      <w:r w:rsidRPr="00203C61">
        <w:rPr>
          <w:rFonts w:ascii="宋体" w:hAnsi="宋体"/>
          <w:szCs w:val="21"/>
        </w:rPr>
        <w:t>_main</w:t>
      </w:r>
      <w:r>
        <w:rPr>
          <w:rFonts w:ascii="宋体" w:hAnsi="宋体" w:hint="eastAsia"/>
          <w:szCs w:val="21"/>
        </w:rPr>
        <w:t xml:space="preserve"> 接口，并且在</w:t>
      </w:r>
      <w:r w:rsidRPr="00203C61">
        <w:rPr>
          <w:rFonts w:ascii="宋体" w:hAnsi="宋体"/>
          <w:szCs w:val="21"/>
        </w:rPr>
        <w:t>dvrutils</w:t>
      </w:r>
      <w:r>
        <w:rPr>
          <w:rFonts w:ascii="宋体" w:hAnsi="宋体" w:hint="eastAsia"/>
          <w:szCs w:val="21"/>
        </w:rPr>
        <w:t xml:space="preserve"> 目录中添加xxx.c文件,xxx.c文件</w:t>
      </w:r>
      <w:r w:rsidR="00A37425">
        <w:rPr>
          <w:rFonts w:ascii="宋体" w:hAnsi="宋体" w:hint="eastAsia"/>
          <w:szCs w:val="21"/>
        </w:rPr>
        <w:t>添加函数xxx_main 函数</w:t>
      </w:r>
      <w:r w:rsidR="000A0176">
        <w:rPr>
          <w:rFonts w:ascii="宋体" w:hAnsi="宋体" w:hint="eastAsia"/>
          <w:szCs w:val="21"/>
        </w:rPr>
        <w:t>，</w:t>
      </w:r>
      <w:r w:rsidR="00A37425">
        <w:rPr>
          <w:rFonts w:ascii="宋体" w:hAnsi="宋体" w:hint="eastAsia"/>
          <w:szCs w:val="21"/>
        </w:rPr>
        <w:t>在xxx_main 函数中调用dvr</w:t>
      </w:r>
      <w:r w:rsidR="00A37425">
        <w:rPr>
          <w:rFonts w:ascii="宋体" w:hAnsi="宋体"/>
          <w:szCs w:val="21"/>
        </w:rPr>
        <w:t>_</w:t>
      </w:r>
      <w:r w:rsidR="00A37425">
        <w:rPr>
          <w:rFonts w:ascii="宋体" w:hAnsi="宋体" w:hint="eastAsia"/>
          <w:szCs w:val="21"/>
        </w:rPr>
        <w:t>xxx_</w:t>
      </w:r>
      <w:r w:rsidR="00A37425">
        <w:rPr>
          <w:rFonts w:ascii="宋体" w:hAnsi="宋体"/>
          <w:szCs w:val="21"/>
        </w:rPr>
        <w:t>m</w:t>
      </w:r>
      <w:r w:rsidR="00A37425">
        <w:rPr>
          <w:rFonts w:ascii="宋体" w:hAnsi="宋体" w:hint="eastAsia"/>
          <w:szCs w:val="21"/>
        </w:rPr>
        <w:t>ain 函数</w:t>
      </w:r>
    </w:p>
    <w:p w:rsidR="00C22BB8" w:rsidRPr="00C22BB8" w:rsidRDefault="00C338D0" w:rsidP="00C22BB8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 w:hint="eastAsia"/>
          <w:szCs w:val="21"/>
        </w:rPr>
      </w:pPr>
      <w:r w:rsidRPr="00C22BB8">
        <w:rPr>
          <w:rFonts w:ascii="宋体" w:hAnsi="宋体" w:hint="eastAsia"/>
          <w:szCs w:val="21"/>
        </w:rPr>
        <w:t>在</w:t>
      </w:r>
      <w:r w:rsidRPr="00C22BB8">
        <w:rPr>
          <w:rFonts w:ascii="宋体" w:hAnsi="宋体"/>
          <w:szCs w:val="21"/>
        </w:rPr>
        <w:t>dvrutils</w:t>
      </w:r>
      <w:r w:rsidRPr="00C22BB8">
        <w:rPr>
          <w:rFonts w:ascii="宋体" w:hAnsi="宋体" w:hint="eastAsia"/>
          <w:szCs w:val="21"/>
        </w:rPr>
        <w:t>/</w:t>
      </w:r>
      <w:r w:rsidR="00A81738" w:rsidRPr="00A81738">
        <w:t xml:space="preserve"> </w:t>
      </w:r>
      <w:r w:rsidR="00A81738" w:rsidRPr="00C22BB8">
        <w:rPr>
          <w:rFonts w:ascii="宋体" w:hAnsi="宋体"/>
          <w:szCs w:val="21"/>
        </w:rPr>
        <w:t>Config.src</w:t>
      </w:r>
      <w:r w:rsidR="00A81738" w:rsidRPr="00C22BB8">
        <w:rPr>
          <w:rFonts w:ascii="宋体" w:hAnsi="宋体" w:hint="eastAsia"/>
          <w:szCs w:val="21"/>
        </w:rPr>
        <w:t xml:space="preserve"> 文件中添加相关工具的config选项如：</w:t>
      </w:r>
    </w:p>
    <w:p w:rsidR="00A81738" w:rsidRPr="00C22BB8" w:rsidRDefault="00A81738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config MEMTESTER</w:t>
      </w:r>
    </w:p>
    <w:p w:rsidR="00A81738" w:rsidRPr="00C22BB8" w:rsidRDefault="00A81738" w:rsidP="00C22BB8">
      <w:pPr>
        <w:spacing w:line="360" w:lineRule="auto"/>
        <w:ind w:left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  <w:t>bool "  memtester"</w:t>
      </w:r>
    </w:p>
    <w:p w:rsidR="00A81738" w:rsidRPr="00C22BB8" w:rsidRDefault="00A81738" w:rsidP="00C22BB8">
      <w:pPr>
        <w:pStyle w:val="af3"/>
        <w:spacing w:line="360" w:lineRule="auto"/>
        <w:ind w:left="840" w:firstLineChars="0" w:firstLine="0"/>
        <w:rPr>
          <w:rFonts w:ascii="宋体" w:hAnsi="宋体" w:hint="eastAsia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depends on DEBUG_TOOLS_ENABLE</w:t>
      </w:r>
    </w:p>
    <w:p w:rsidR="00C338D0" w:rsidRDefault="00C22BB8" w:rsidP="00203C61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如果有</w:t>
      </w:r>
      <w:r w:rsidR="00C338D0">
        <w:rPr>
          <w:rFonts w:ascii="宋体" w:hAnsi="宋体" w:hint="eastAsia"/>
          <w:szCs w:val="21"/>
        </w:rPr>
        <w:t>libxxx 目录</w:t>
      </w:r>
      <w:r>
        <w:rPr>
          <w:rFonts w:ascii="宋体" w:hAnsi="宋体" w:hint="eastAsia"/>
          <w:szCs w:val="21"/>
        </w:rPr>
        <w:t>则在libxxx目录</w:t>
      </w:r>
      <w:r w:rsidR="00C338D0">
        <w:rPr>
          <w:rFonts w:ascii="宋体" w:hAnsi="宋体" w:hint="eastAsia"/>
          <w:szCs w:val="21"/>
        </w:rPr>
        <w:t>下添加</w:t>
      </w:r>
      <w:r w:rsidR="00C338D0" w:rsidRPr="00C338D0">
        <w:rPr>
          <w:rFonts w:ascii="宋体" w:hAnsi="宋体"/>
          <w:szCs w:val="21"/>
        </w:rPr>
        <w:t>Kbuil.src</w:t>
      </w:r>
      <w:r w:rsidR="00C338D0">
        <w:rPr>
          <w:rFonts w:ascii="宋体" w:hAnsi="宋体" w:hint="eastAsia"/>
          <w:szCs w:val="21"/>
        </w:rPr>
        <w:t xml:space="preserve"> 文件</w:t>
      </w:r>
      <w:r>
        <w:rPr>
          <w:rFonts w:ascii="宋体" w:hAnsi="宋体" w:hint="eastAsia"/>
          <w:szCs w:val="21"/>
        </w:rPr>
        <w:t>中添加根据config.src文件中定义编译相关文件，如果没有libxxx文件夹那么就在</w:t>
      </w:r>
      <w:r w:rsidRPr="00C22BB8">
        <w:rPr>
          <w:rFonts w:ascii="宋体" w:hAnsi="宋体"/>
          <w:szCs w:val="21"/>
        </w:rPr>
        <w:t>dvrutils</w:t>
      </w:r>
      <w:r w:rsidRPr="00C22BB8">
        <w:rPr>
          <w:rFonts w:ascii="宋体" w:hAnsi="宋体" w:hint="eastAsia"/>
          <w:szCs w:val="21"/>
        </w:rPr>
        <w:t>/</w:t>
      </w:r>
      <w:r w:rsidRPr="00A81738">
        <w:t xml:space="preserve"> </w:t>
      </w:r>
      <w:r w:rsidRPr="00C338D0">
        <w:rPr>
          <w:rFonts w:ascii="宋体" w:hAnsi="宋体"/>
          <w:szCs w:val="21"/>
        </w:rPr>
        <w:t>Kbuil.src</w:t>
      </w:r>
      <w:r>
        <w:rPr>
          <w:rFonts w:ascii="宋体" w:hAnsi="宋体" w:hint="eastAsia"/>
          <w:szCs w:val="21"/>
        </w:rPr>
        <w:t>文件中添加</w:t>
      </w:r>
    </w:p>
    <w:p w:rsidR="00C22BB8" w:rsidRDefault="00C22BB8" w:rsidP="00C22BB8">
      <w:pPr>
        <w:spacing w:line="360" w:lineRule="auto"/>
        <w:ind w:left="42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如:</w:t>
      </w:r>
    </w:p>
    <w:p w:rsidR="00C22BB8" w:rsidRPr="00C22BB8" w:rsidRDefault="00C22BB8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lib-$(CONFIG_MEMTESTER)               += memtester.o</w:t>
      </w:r>
    </w:p>
    <w:p w:rsidR="00C22BB8" w:rsidRPr="00C22BB8" w:rsidRDefault="00C22BB8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lib-$(CONFIG_TCPDUMP)               += tcpdump.o</w:t>
      </w:r>
    </w:p>
    <w:p w:rsidR="00C22BB8" w:rsidRPr="00C22BB8" w:rsidRDefault="00C22BB8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lib-$(CONFIG_IOZONE)               += iozone.o</w:t>
      </w:r>
    </w:p>
    <w:p w:rsidR="00C22BB8" w:rsidRPr="00C22BB8" w:rsidRDefault="00C22BB8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lib-$(CONFIG_IPERF)               += iperf.o</w:t>
      </w:r>
    </w:p>
    <w:p w:rsidR="00C22BB8" w:rsidRPr="00C22BB8" w:rsidRDefault="00C22BB8" w:rsidP="00C22BB8">
      <w:pPr>
        <w:spacing w:line="360" w:lineRule="auto"/>
        <w:ind w:left="420" w:firstLine="420"/>
        <w:rPr>
          <w:rFonts w:ascii="宋体" w:hAnsi="宋体" w:hint="eastAsia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lib-$(CONFIG_SMARTCTL)               += smartctl.o</w:t>
      </w:r>
    </w:p>
    <w:p w:rsidR="003F311B" w:rsidRPr="003F311B" w:rsidRDefault="003F311B" w:rsidP="006A45D6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/>
          <w:szCs w:val="21"/>
        </w:rPr>
      </w:pPr>
      <w:r w:rsidRPr="003F311B">
        <w:rPr>
          <w:rFonts w:ascii="宋体" w:hAnsi="宋体" w:hint="eastAsia"/>
          <w:szCs w:val="21"/>
        </w:rPr>
        <w:t>在busybox1.18.4 目录下的Makefile中添加集成工具的文件夹（如果在dvrutil 中需要添加目录，并且以libxxx的格式添加目录名）</w:t>
      </w:r>
    </w:p>
    <w:p w:rsidR="003F311B" w:rsidRDefault="003F311B" w:rsidP="00965A00">
      <w:pPr>
        <w:spacing w:line="360" w:lineRule="auto"/>
        <w:ind w:leftChars="200" w:left="420"/>
        <w:rPr>
          <w:rFonts w:ascii="宋体" w:eastAsiaTheme="minorEastAsia" w:hAnsi="宋体" w:cstheme="minorBidi"/>
          <w:szCs w:val="21"/>
        </w:rPr>
      </w:pPr>
      <w:r>
        <w:rPr>
          <w:rFonts w:ascii="宋体" w:eastAsiaTheme="minorEastAsia" w:hAnsi="宋体" w:cstheme="minorBidi" w:hint="eastAsia"/>
          <w:szCs w:val="21"/>
        </w:rPr>
        <w:t>目前状态如下：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libs-y</w:t>
      </w: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:=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archival/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archival/libarchive/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console-tools/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coreutils/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coreutils/libcoreutils/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debianutils/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e2fsprogs/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editors/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findutils/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init/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libbb/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libpwdgrp/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loginutils/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mailutils/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miscutils/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modutils/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networking/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networking/libiproute/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networking/udhcp/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printutils/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procps/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runit/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lastRenderedPageBreak/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selinux/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shell/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sysklogd/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util-linux/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util-linux/volume_id/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dvrutils/libzip/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dvrutils/lib7zip/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dvrutils/libmemtester/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dvrutils/libtcpdump/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dvrutils/libiozone/ \</w:t>
      </w:r>
    </w:p>
    <w:p w:rsidR="003F311B" w:rsidRPr="00C22BB8" w:rsidRDefault="003F311B" w:rsidP="00C22BB8">
      <w:pPr>
        <w:spacing w:line="360" w:lineRule="auto"/>
        <w:ind w:left="420" w:firstLine="420"/>
        <w:rPr>
          <w:rFonts w:ascii="宋体" w:hAnsi="宋体" w:hint="eastAsia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ab/>
      </w:r>
      <w:r w:rsidRPr="00C22BB8">
        <w:rPr>
          <w:rFonts w:ascii="宋体" w:hAnsi="宋体"/>
          <w:color w:val="00B0F0"/>
          <w:sz w:val="13"/>
          <w:szCs w:val="13"/>
        </w:rPr>
        <w:tab/>
        <w:t>dvrutils/libpci/ \</w:t>
      </w:r>
    </w:p>
    <w:p w:rsidR="00915A49" w:rsidRDefault="00915A49" w:rsidP="00915A49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 w:hint="eastAsia"/>
          <w:szCs w:val="21"/>
        </w:rPr>
      </w:pPr>
      <w:r w:rsidRPr="00915A49">
        <w:rPr>
          <w:rFonts w:ascii="宋体" w:hAnsi="宋体" w:hint="eastAsia"/>
          <w:szCs w:val="21"/>
        </w:rPr>
        <w:t>在busybox1.18.4 目录下的Makefile</w:t>
      </w:r>
      <w:r>
        <w:rPr>
          <w:rFonts w:ascii="宋体" w:hAnsi="宋体" w:hint="eastAsia"/>
          <w:szCs w:val="21"/>
        </w:rPr>
        <w:t>.flags文件</w:t>
      </w:r>
      <w:r w:rsidRPr="00915A49">
        <w:rPr>
          <w:rFonts w:ascii="宋体" w:hAnsi="宋体" w:hint="eastAsia"/>
          <w:szCs w:val="21"/>
        </w:rPr>
        <w:t>中</w:t>
      </w:r>
      <w:r>
        <w:rPr>
          <w:rFonts w:ascii="宋体" w:hAnsi="宋体" w:hint="eastAsia"/>
          <w:szCs w:val="21"/>
        </w:rPr>
        <w:t>添加对应工具需要加的编译定义如：</w:t>
      </w:r>
    </w:p>
    <w:p w:rsidR="00915A49" w:rsidRPr="00C22BB8" w:rsidRDefault="00915A49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ifeq ($(CONFIG_MEMTESTER),y)</w:t>
      </w:r>
    </w:p>
    <w:p w:rsidR="00915A49" w:rsidRPr="00C22BB8" w:rsidRDefault="00915A49" w:rsidP="00C22BB8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CFLAGS += -DPOSIX -D_POSIX_C_SOURCE=200809L -D_FILE_OFFSET_BITS=64 -DTEST_NARROW_WRITES</w:t>
      </w:r>
    </w:p>
    <w:p w:rsidR="00915A49" w:rsidRDefault="00C338D0" w:rsidP="00C22BB8">
      <w:pPr>
        <w:spacing w:line="360" w:lineRule="auto"/>
        <w:ind w:left="420" w:firstLine="420"/>
        <w:rPr>
          <w:rFonts w:ascii="宋体" w:hAnsi="宋体" w:hint="eastAsia"/>
          <w:color w:val="00B0F0"/>
          <w:sz w:val="13"/>
          <w:szCs w:val="13"/>
        </w:rPr>
      </w:pPr>
      <w:r w:rsidRPr="00C22BB8">
        <w:rPr>
          <w:rFonts w:ascii="宋体" w:hAnsi="宋体"/>
          <w:color w:val="00B0F0"/>
          <w:sz w:val="13"/>
          <w:szCs w:val="13"/>
        </w:rPr>
        <w:t>E</w:t>
      </w:r>
      <w:r w:rsidR="00915A49" w:rsidRPr="00C22BB8">
        <w:rPr>
          <w:rFonts w:ascii="宋体" w:hAnsi="宋体"/>
          <w:color w:val="00B0F0"/>
          <w:sz w:val="13"/>
          <w:szCs w:val="13"/>
        </w:rPr>
        <w:t>ndifendif</w:t>
      </w:r>
    </w:p>
    <w:p w:rsidR="00544281" w:rsidRPr="00544281" w:rsidRDefault="00544281" w:rsidP="00544281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 w:hint="eastAsia"/>
          <w:szCs w:val="21"/>
        </w:rPr>
      </w:pPr>
      <w:r w:rsidRPr="00544281">
        <w:rPr>
          <w:rFonts w:ascii="宋体" w:hAnsi="宋体" w:hint="eastAsia"/>
          <w:szCs w:val="21"/>
        </w:rPr>
        <w:t>在busybox1.18.4/include/usage.src.h文件中添加对添加工具的说明如</w:t>
      </w:r>
    </w:p>
    <w:p w:rsidR="00544281" w:rsidRPr="00544281" w:rsidRDefault="00544281" w:rsidP="00544281">
      <w:pPr>
        <w:spacing w:line="360" w:lineRule="auto"/>
        <w:ind w:left="420" w:firstLine="420"/>
        <w:rPr>
          <w:rFonts w:ascii="宋体" w:hAnsi="宋体"/>
          <w:color w:val="00B0F0"/>
          <w:sz w:val="13"/>
          <w:szCs w:val="13"/>
        </w:rPr>
      </w:pPr>
      <w:r w:rsidRPr="00544281">
        <w:rPr>
          <w:rFonts w:ascii="宋体" w:hAnsi="宋体"/>
          <w:color w:val="00B0F0"/>
          <w:sz w:val="13"/>
          <w:szCs w:val="13"/>
        </w:rPr>
        <w:t>#define memtester_trivial_usage "none"</w:t>
      </w:r>
    </w:p>
    <w:p w:rsidR="00544281" w:rsidRDefault="00544281" w:rsidP="00544281">
      <w:pPr>
        <w:spacing w:line="360" w:lineRule="auto"/>
        <w:ind w:left="420" w:firstLine="420"/>
        <w:rPr>
          <w:rFonts w:ascii="宋体" w:hAnsi="宋体" w:hint="eastAsia"/>
          <w:color w:val="00B0F0"/>
          <w:sz w:val="13"/>
          <w:szCs w:val="13"/>
        </w:rPr>
      </w:pPr>
      <w:r w:rsidRPr="00544281">
        <w:rPr>
          <w:rFonts w:ascii="宋体" w:hAnsi="宋体"/>
          <w:color w:val="00B0F0"/>
          <w:sz w:val="13"/>
          <w:szCs w:val="13"/>
        </w:rPr>
        <w:t>#define memtester_full_usage "none"</w:t>
      </w:r>
    </w:p>
    <w:p w:rsidR="00ED78FE" w:rsidRDefault="00544281" w:rsidP="00ED78FE">
      <w:pPr>
        <w:pStyle w:val="af3"/>
        <w:numPr>
          <w:ilvl w:val="0"/>
          <w:numId w:val="20"/>
        </w:numPr>
        <w:spacing w:line="360" w:lineRule="auto"/>
        <w:ind w:firstLineChars="0"/>
        <w:rPr>
          <w:rFonts w:ascii="宋体" w:hAnsi="宋体" w:hint="eastAsia"/>
          <w:szCs w:val="21"/>
        </w:rPr>
      </w:pPr>
      <w:r w:rsidRPr="00ED78FE">
        <w:rPr>
          <w:rFonts w:ascii="宋体" w:hAnsi="宋体" w:hint="eastAsia"/>
          <w:szCs w:val="21"/>
        </w:rPr>
        <w:t>最后一步在</w:t>
      </w:r>
      <w:r w:rsidRPr="00ED78FE">
        <w:rPr>
          <w:rFonts w:ascii="宋体" w:hAnsi="宋体"/>
          <w:szCs w:val="21"/>
        </w:rPr>
        <w:t>busybox-1.18.4/dvrutils/configs</w:t>
      </w:r>
      <w:r w:rsidRPr="00ED78FE">
        <w:rPr>
          <w:rFonts w:ascii="宋体" w:hAnsi="宋体" w:hint="eastAsia"/>
          <w:szCs w:val="21"/>
        </w:rPr>
        <w:t xml:space="preserve"> 文件中所有的config文件中添加对该工具的是否</w:t>
      </w:r>
      <w:r w:rsidR="00ED78FE" w:rsidRPr="00ED78FE">
        <w:rPr>
          <w:rFonts w:ascii="宋体" w:hAnsi="宋体" w:hint="eastAsia"/>
          <w:szCs w:val="21"/>
        </w:rPr>
        <w:t>使用不然在第三方编译时会出现编译不通过</w:t>
      </w:r>
      <w:r w:rsidR="00ED78FE">
        <w:rPr>
          <w:rFonts w:ascii="宋体" w:hAnsi="宋体" w:hint="eastAsia"/>
          <w:szCs w:val="21"/>
        </w:rPr>
        <w:t>(修改</w:t>
      </w:r>
      <w:r w:rsidR="000A0176">
        <w:rPr>
          <w:rFonts w:ascii="宋体" w:hAnsi="宋体" w:hint="eastAsia"/>
          <w:szCs w:val="21"/>
        </w:rPr>
        <w:t>时</w:t>
      </w:r>
      <w:r w:rsidR="00ED78FE">
        <w:rPr>
          <w:rFonts w:ascii="宋体" w:hAnsi="宋体" w:hint="eastAsia"/>
          <w:szCs w:val="21"/>
        </w:rPr>
        <w:t>可以使用ultraedit 的替换功能在最后一个后面添加相关工具的是否使用)</w:t>
      </w:r>
      <w:r w:rsidR="000A0176">
        <w:rPr>
          <w:rFonts w:ascii="宋体" w:hAnsi="宋体" w:hint="eastAsia"/>
          <w:szCs w:val="21"/>
        </w:rPr>
        <w:t>如</w:t>
      </w:r>
      <w:r w:rsidR="00ED78FE">
        <w:rPr>
          <w:rFonts w:ascii="宋体" w:hAnsi="宋体" w:hint="eastAsia"/>
          <w:szCs w:val="21"/>
        </w:rPr>
        <w:t>：</w:t>
      </w:r>
    </w:p>
    <w:p w:rsidR="00544281" w:rsidRPr="00ED78FE" w:rsidRDefault="00ED78FE" w:rsidP="00ED78FE">
      <w:pPr>
        <w:spacing w:line="360" w:lineRule="auto"/>
        <w:ind w:left="420" w:firstLine="420"/>
        <w:rPr>
          <w:rFonts w:ascii="宋体" w:hAnsi="宋体" w:hint="eastAsia"/>
          <w:color w:val="00B0F0"/>
          <w:sz w:val="13"/>
          <w:szCs w:val="13"/>
        </w:rPr>
      </w:pPr>
      <w:r w:rsidRPr="00ED78FE">
        <w:rPr>
          <w:rFonts w:ascii="宋体" w:hAnsi="宋体"/>
          <w:color w:val="00B0F0"/>
          <w:sz w:val="13"/>
          <w:szCs w:val="13"/>
        </w:rPr>
        <w:t># CONFIG_MEMTESTER is not set</w:t>
      </w:r>
    </w:p>
    <w:p w:rsidR="00C338D0" w:rsidRPr="00636F8E" w:rsidRDefault="00C338D0" w:rsidP="00636F8E">
      <w:pPr>
        <w:spacing w:line="360" w:lineRule="auto"/>
        <w:ind w:firstLine="420"/>
        <w:rPr>
          <w:i/>
          <w:color w:val="0000FF"/>
          <w:sz w:val="13"/>
          <w:szCs w:val="13"/>
        </w:rPr>
      </w:pPr>
    </w:p>
    <w:p w:rsidR="00BA0B7D" w:rsidRPr="00732CC3" w:rsidRDefault="00BA0B7D" w:rsidP="00B7675A">
      <w:pPr>
        <w:numPr>
          <w:ilvl w:val="0"/>
          <w:numId w:val="1"/>
        </w:numPr>
        <w:spacing w:line="360" w:lineRule="auto"/>
        <w:outlineLvl w:val="0"/>
        <w:rPr>
          <w:b/>
          <w:szCs w:val="21"/>
        </w:rPr>
      </w:pPr>
      <w:bookmarkStart w:id="19" w:name="_Toc374554821"/>
      <w:r w:rsidRPr="00732CC3">
        <w:rPr>
          <w:rFonts w:hint="eastAsia"/>
          <w:b/>
          <w:szCs w:val="21"/>
        </w:rPr>
        <w:t>参考资料清单</w:t>
      </w:r>
      <w:bookmarkEnd w:id="19"/>
    </w:p>
    <w:p w:rsidR="00BA0B7D" w:rsidRPr="00732CC3" w:rsidRDefault="00603146" w:rsidP="00603146">
      <w:pPr>
        <w:pStyle w:val="af3"/>
        <w:spacing w:line="360" w:lineRule="auto"/>
        <w:ind w:left="425" w:firstLineChars="0" w:firstLine="0"/>
        <w:rPr>
          <w:i/>
          <w:color w:val="0000FF"/>
          <w:szCs w:val="21"/>
        </w:rPr>
      </w:pPr>
      <w:r>
        <w:rPr>
          <w:rFonts w:hint="eastAsia"/>
          <w:i/>
          <w:color w:val="0000FF"/>
          <w:szCs w:val="21"/>
        </w:rPr>
        <w:t>请罗列本文档所参考的有关参考文献和相关文档</w:t>
      </w:r>
      <w:r>
        <w:rPr>
          <w:rFonts w:hint="eastAsia"/>
          <w:i/>
          <w:color w:val="0000FF"/>
          <w:szCs w:val="21"/>
        </w:rPr>
        <w:t>.</w:t>
      </w:r>
    </w:p>
    <w:sectPr w:rsidR="00BA0B7D" w:rsidRPr="00732CC3" w:rsidSect="00F45EDC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851" w:footer="992" w:gutter="0"/>
      <w:cols w:space="425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9EC" w:rsidRDefault="006D59EC">
      <w:r>
        <w:separator/>
      </w:r>
    </w:p>
  </w:endnote>
  <w:endnote w:type="continuationSeparator" w:id="1">
    <w:p w:rsidR="006D59EC" w:rsidRDefault="006D5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3E6" w:rsidRDefault="00C133E6" w:rsidP="0041617A">
    <w:pPr>
      <w:pStyle w:val="aa"/>
      <w:jc w:val="cent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-15875</wp:posOffset>
          </wp:positionV>
          <wp:extent cx="1449070" cy="186055"/>
          <wp:effectExtent l="19050" t="0" r="0" b="0"/>
          <wp:wrapThrough wrapText="bothSides">
            <wp:wrapPolygon edited="0">
              <wp:start x="-284" y="0"/>
              <wp:lineTo x="-284" y="19904"/>
              <wp:lineTo x="21581" y="19904"/>
              <wp:lineTo x="21581" y="0"/>
              <wp:lineTo x="-284" y="0"/>
            </wp:wrapPolygon>
          </wp:wrapThrough>
          <wp:docPr id="2" name="图片 2" descr="中英文公司名称组合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中英文公司名称组合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186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46829">
      <w:rPr>
        <w:rStyle w:val="ab"/>
      </w:rPr>
      <w:fldChar w:fldCharType="begin"/>
    </w:r>
    <w:r>
      <w:rPr>
        <w:rStyle w:val="ab"/>
      </w:rPr>
      <w:instrText xml:space="preserve"> PAGE </w:instrText>
    </w:r>
    <w:r w:rsidR="00346829">
      <w:rPr>
        <w:rStyle w:val="ab"/>
      </w:rPr>
      <w:fldChar w:fldCharType="separate"/>
    </w:r>
    <w:r w:rsidR="000A0176">
      <w:rPr>
        <w:rStyle w:val="ab"/>
        <w:noProof/>
      </w:rPr>
      <w:t>11</w:t>
    </w:r>
    <w:r w:rsidR="00346829">
      <w:rPr>
        <w:rStyle w:val="ab"/>
      </w:rPr>
      <w:fldChar w:fldCharType="end"/>
    </w:r>
    <w:r>
      <w:rPr>
        <w:rStyle w:val="ab"/>
        <w:rFonts w:hint="eastAsia"/>
      </w:rPr>
      <w:t>/</w:t>
    </w:r>
    <w:r w:rsidR="00346829">
      <w:rPr>
        <w:rStyle w:val="ab"/>
      </w:rPr>
      <w:fldChar w:fldCharType="begin"/>
    </w:r>
    <w:r>
      <w:rPr>
        <w:rStyle w:val="ab"/>
      </w:rPr>
      <w:instrText xml:space="preserve"> NUMPAGES </w:instrText>
    </w:r>
    <w:r w:rsidR="00346829">
      <w:rPr>
        <w:rStyle w:val="ab"/>
      </w:rPr>
      <w:fldChar w:fldCharType="separate"/>
    </w:r>
    <w:r w:rsidR="000A0176">
      <w:rPr>
        <w:rStyle w:val="ab"/>
        <w:noProof/>
      </w:rPr>
      <w:t>11</w:t>
    </w:r>
    <w:r w:rsidR="00346829">
      <w:rPr>
        <w:rStyle w:val="a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9EC" w:rsidRDefault="006D59EC">
      <w:r>
        <w:separator/>
      </w:r>
    </w:p>
  </w:footnote>
  <w:footnote w:type="continuationSeparator" w:id="1">
    <w:p w:rsidR="006D59EC" w:rsidRDefault="006D59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3E6" w:rsidRPr="00020A4E" w:rsidRDefault="00346829" w:rsidP="007B0BC2">
    <w:pPr>
      <w:pStyle w:val="a9"/>
      <w:pBdr>
        <w:bottom w:val="none" w:sz="0" w:space="0" w:color="auto"/>
      </w:pBdr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0;margin-top:0;width:453.4pt;height:146.15pt;z-index:-251658240;mso-position-horizontal:center;mso-position-horizontal-relative:margin;mso-position-vertical:center;mso-position-vertical-relative:margin" wrapcoords="-78 0 -78 21357 21600 21357 21600 0 -78 0" o:allowincell="f">
          <v:imagedata r:id="rId1" o:title="标志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435F"/>
    <w:multiLevelType w:val="singleLevel"/>
    <w:tmpl w:val="CA60528C"/>
    <w:lvl w:ilvl="0">
      <w:start w:val="1"/>
      <w:numFmt w:val="decimal"/>
      <w:pStyle w:val="a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08612D11"/>
    <w:multiLevelType w:val="hybridMultilevel"/>
    <w:tmpl w:val="29C00F6E"/>
    <w:lvl w:ilvl="0" w:tplc="04090015">
      <w:start w:val="1"/>
      <w:numFmt w:val="upperLetter"/>
      <w:lvlText w:val="%1."/>
      <w:lvlJc w:val="left"/>
      <w:pPr>
        <w:ind w:left="840" w:hanging="420"/>
      </w:pPr>
      <w:rPr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6CB22B7"/>
    <w:multiLevelType w:val="hybridMultilevel"/>
    <w:tmpl w:val="E6D65EC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1C64578C"/>
    <w:multiLevelType w:val="hybridMultilevel"/>
    <w:tmpl w:val="B92C5BE2"/>
    <w:lvl w:ilvl="0" w:tplc="BAA2840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260C3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22263793"/>
    <w:multiLevelType w:val="multilevel"/>
    <w:tmpl w:val="564E73C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right"/>
      <w:pPr>
        <w:ind w:left="850" w:hanging="425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275" w:hanging="425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abstractNum w:abstractNumId="6">
    <w:nsid w:val="22607C6C"/>
    <w:multiLevelType w:val="multilevel"/>
    <w:tmpl w:val="1F4E61A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425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275"/>
        </w:tabs>
        <w:ind w:left="1275" w:hanging="425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700"/>
        </w:tabs>
        <w:ind w:left="1700" w:hanging="425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25"/>
        </w:tabs>
        <w:ind w:left="2125" w:hanging="425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550"/>
        </w:tabs>
        <w:ind w:left="2550" w:hanging="425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975"/>
        </w:tabs>
        <w:ind w:left="2975" w:hanging="42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3400"/>
        </w:tabs>
        <w:ind w:left="3400" w:hanging="42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3825"/>
        </w:tabs>
        <w:ind w:left="3825" w:hanging="425"/>
      </w:pPr>
      <w:rPr>
        <w:rFonts w:hint="eastAsia"/>
      </w:rPr>
    </w:lvl>
  </w:abstractNum>
  <w:abstractNum w:abstractNumId="7">
    <w:nsid w:val="276E5D0A"/>
    <w:multiLevelType w:val="hybridMultilevel"/>
    <w:tmpl w:val="492EEEE6"/>
    <w:lvl w:ilvl="0" w:tplc="5576E5E0">
      <w:start w:val="2"/>
      <w:numFmt w:val="decimal"/>
      <w:lvlText w:val="%1.2"/>
      <w:lvlJc w:val="right"/>
      <w:pPr>
        <w:ind w:left="141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76F10D2"/>
    <w:multiLevelType w:val="multilevel"/>
    <w:tmpl w:val="DB68B68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right"/>
      <w:pPr>
        <w:ind w:left="992" w:hanging="567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33A50ED8"/>
    <w:multiLevelType w:val="hybridMultilevel"/>
    <w:tmpl w:val="2BBA06CA"/>
    <w:lvl w:ilvl="0" w:tplc="7C449DD4">
      <w:start w:val="1"/>
      <w:numFmt w:val="decimal"/>
      <w:lvlText w:val="%1."/>
      <w:lvlJc w:val="left"/>
      <w:pPr>
        <w:ind w:left="83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7B31C2C"/>
    <w:multiLevelType w:val="multilevel"/>
    <w:tmpl w:val="96E08CB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0" w:hanging="425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275" w:hanging="425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abstractNum w:abstractNumId="11">
    <w:nsid w:val="3B986CF3"/>
    <w:multiLevelType w:val="multilevel"/>
    <w:tmpl w:val="0472004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850" w:hanging="425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275" w:hanging="425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abstractNum w:abstractNumId="12">
    <w:nsid w:val="3E29788A"/>
    <w:multiLevelType w:val="hybridMultilevel"/>
    <w:tmpl w:val="3A426B54"/>
    <w:lvl w:ilvl="0" w:tplc="5A363384">
      <w:start w:val="1"/>
      <w:numFmt w:val="decimal"/>
      <w:lvlText w:val="%1.2"/>
      <w:lvlJc w:val="right"/>
      <w:pPr>
        <w:ind w:left="141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13">
    <w:nsid w:val="41761FCC"/>
    <w:multiLevelType w:val="hybridMultilevel"/>
    <w:tmpl w:val="EEF02968"/>
    <w:lvl w:ilvl="0" w:tplc="04090017">
      <w:start w:val="1"/>
      <w:numFmt w:val="chineseCountingThousand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42421F55"/>
    <w:multiLevelType w:val="hybridMultilevel"/>
    <w:tmpl w:val="2828E23E"/>
    <w:lvl w:ilvl="0" w:tplc="0409000B">
      <w:start w:val="1"/>
      <w:numFmt w:val="bullet"/>
      <w:lvlText w:val="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5">
    <w:nsid w:val="4FC86F5F"/>
    <w:multiLevelType w:val="hybridMultilevel"/>
    <w:tmpl w:val="E9CCFF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18F75A2"/>
    <w:multiLevelType w:val="hybridMultilevel"/>
    <w:tmpl w:val="38DE1E8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6971512D"/>
    <w:multiLevelType w:val="multilevel"/>
    <w:tmpl w:val="77F2EAE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2.2"/>
      <w:lvlJc w:val="right"/>
      <w:pPr>
        <w:ind w:left="992" w:hanging="567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>
    <w:nsid w:val="69D97F44"/>
    <w:multiLevelType w:val="multilevel"/>
    <w:tmpl w:val="8B24554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992" w:hanging="567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6C827974"/>
    <w:multiLevelType w:val="multilevel"/>
    <w:tmpl w:val="8932EEA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3.%2"/>
      <w:lvlJc w:val="right"/>
      <w:pPr>
        <w:ind w:left="850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27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abstractNum w:abstractNumId="20">
    <w:nsid w:val="73804AFA"/>
    <w:multiLevelType w:val="hybridMultilevel"/>
    <w:tmpl w:val="4A26084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7E083B15"/>
    <w:multiLevelType w:val="multilevel"/>
    <w:tmpl w:val="9B50FB1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sz w:val="22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3"/>
  </w:num>
  <w:num w:numId="5">
    <w:abstractNumId w:val="1"/>
  </w:num>
  <w:num w:numId="6">
    <w:abstractNumId w:val="4"/>
  </w:num>
  <w:num w:numId="7">
    <w:abstractNumId w:val="19"/>
  </w:num>
  <w:num w:numId="8">
    <w:abstractNumId w:val="9"/>
  </w:num>
  <w:num w:numId="9">
    <w:abstractNumId w:val="20"/>
  </w:num>
  <w:num w:numId="10">
    <w:abstractNumId w:val="10"/>
  </w:num>
  <w:num w:numId="11">
    <w:abstractNumId w:val="14"/>
  </w:num>
  <w:num w:numId="12">
    <w:abstractNumId w:val="17"/>
  </w:num>
  <w:num w:numId="13">
    <w:abstractNumId w:val="18"/>
  </w:num>
  <w:num w:numId="14">
    <w:abstractNumId w:val="12"/>
  </w:num>
  <w:num w:numId="15">
    <w:abstractNumId w:val="7"/>
  </w:num>
  <w:num w:numId="16">
    <w:abstractNumId w:val="21"/>
  </w:num>
  <w:num w:numId="17">
    <w:abstractNumId w:val="8"/>
  </w:num>
  <w:num w:numId="18">
    <w:abstractNumId w:val="5"/>
  </w:num>
  <w:num w:numId="19">
    <w:abstractNumId w:val="11"/>
  </w:num>
  <w:num w:numId="20">
    <w:abstractNumId w:val="13"/>
  </w:num>
  <w:num w:numId="21">
    <w:abstractNumId w:val="16"/>
  </w:num>
  <w:num w:numId="22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498"/>
    <w:rsid w:val="00001885"/>
    <w:rsid w:val="0001122B"/>
    <w:rsid w:val="00011985"/>
    <w:rsid w:val="00014796"/>
    <w:rsid w:val="00015E41"/>
    <w:rsid w:val="00020A4E"/>
    <w:rsid w:val="0003606B"/>
    <w:rsid w:val="000463F7"/>
    <w:rsid w:val="00057174"/>
    <w:rsid w:val="00057F47"/>
    <w:rsid w:val="00070120"/>
    <w:rsid w:val="0007513C"/>
    <w:rsid w:val="0008323C"/>
    <w:rsid w:val="00090FA3"/>
    <w:rsid w:val="00094374"/>
    <w:rsid w:val="00095376"/>
    <w:rsid w:val="000962F8"/>
    <w:rsid w:val="000979C2"/>
    <w:rsid w:val="000A0176"/>
    <w:rsid w:val="000A2D39"/>
    <w:rsid w:val="000A323A"/>
    <w:rsid w:val="000A597B"/>
    <w:rsid w:val="000A7568"/>
    <w:rsid w:val="000B5C2C"/>
    <w:rsid w:val="000C30FD"/>
    <w:rsid w:val="000C36A7"/>
    <w:rsid w:val="000C6332"/>
    <w:rsid w:val="000D6CA4"/>
    <w:rsid w:val="000D788C"/>
    <w:rsid w:val="000E348C"/>
    <w:rsid w:val="000E5B7C"/>
    <w:rsid w:val="000F1A8A"/>
    <w:rsid w:val="000F3EA4"/>
    <w:rsid w:val="00130DB0"/>
    <w:rsid w:val="001328D4"/>
    <w:rsid w:val="00132F57"/>
    <w:rsid w:val="00136533"/>
    <w:rsid w:val="0014077D"/>
    <w:rsid w:val="00151CF6"/>
    <w:rsid w:val="00161C6F"/>
    <w:rsid w:val="001645A2"/>
    <w:rsid w:val="00166B4A"/>
    <w:rsid w:val="00184CC0"/>
    <w:rsid w:val="00187EB6"/>
    <w:rsid w:val="00195C67"/>
    <w:rsid w:val="001976DA"/>
    <w:rsid w:val="001A0633"/>
    <w:rsid w:val="001A2462"/>
    <w:rsid w:val="001A7C74"/>
    <w:rsid w:val="001C1405"/>
    <w:rsid w:val="001C1C56"/>
    <w:rsid w:val="001E5C23"/>
    <w:rsid w:val="001E691A"/>
    <w:rsid w:val="001F0A90"/>
    <w:rsid w:val="00203C61"/>
    <w:rsid w:val="002051E1"/>
    <w:rsid w:val="00213AFD"/>
    <w:rsid w:val="00214419"/>
    <w:rsid w:val="00214FBA"/>
    <w:rsid w:val="00215D94"/>
    <w:rsid w:val="002353C5"/>
    <w:rsid w:val="0023587F"/>
    <w:rsid w:val="00237430"/>
    <w:rsid w:val="00240063"/>
    <w:rsid w:val="00243237"/>
    <w:rsid w:val="00251500"/>
    <w:rsid w:val="00253F4F"/>
    <w:rsid w:val="00255495"/>
    <w:rsid w:val="0027359D"/>
    <w:rsid w:val="00294251"/>
    <w:rsid w:val="00295E35"/>
    <w:rsid w:val="002A0661"/>
    <w:rsid w:val="002A5405"/>
    <w:rsid w:val="002B0E29"/>
    <w:rsid w:val="002B1D4D"/>
    <w:rsid w:val="002B447A"/>
    <w:rsid w:val="002C7517"/>
    <w:rsid w:val="002F06A6"/>
    <w:rsid w:val="002F1AAF"/>
    <w:rsid w:val="002F2CB6"/>
    <w:rsid w:val="00300265"/>
    <w:rsid w:val="00302017"/>
    <w:rsid w:val="00305ADD"/>
    <w:rsid w:val="00312A38"/>
    <w:rsid w:val="00316583"/>
    <w:rsid w:val="003210DA"/>
    <w:rsid w:val="00321A6D"/>
    <w:rsid w:val="003268AC"/>
    <w:rsid w:val="0033581F"/>
    <w:rsid w:val="00341195"/>
    <w:rsid w:val="00343622"/>
    <w:rsid w:val="00346829"/>
    <w:rsid w:val="003562B6"/>
    <w:rsid w:val="00366246"/>
    <w:rsid w:val="00373D2A"/>
    <w:rsid w:val="0037487C"/>
    <w:rsid w:val="00377505"/>
    <w:rsid w:val="00380753"/>
    <w:rsid w:val="0038331E"/>
    <w:rsid w:val="003926A1"/>
    <w:rsid w:val="003A6342"/>
    <w:rsid w:val="003C008F"/>
    <w:rsid w:val="003C7F5B"/>
    <w:rsid w:val="003D34D1"/>
    <w:rsid w:val="003D36E6"/>
    <w:rsid w:val="003D6C3C"/>
    <w:rsid w:val="003E4037"/>
    <w:rsid w:val="003F209A"/>
    <w:rsid w:val="003F311B"/>
    <w:rsid w:val="003F5D62"/>
    <w:rsid w:val="00405047"/>
    <w:rsid w:val="0041212D"/>
    <w:rsid w:val="0041617A"/>
    <w:rsid w:val="00422E2A"/>
    <w:rsid w:val="00430E33"/>
    <w:rsid w:val="00440ABE"/>
    <w:rsid w:val="00443B66"/>
    <w:rsid w:val="00462867"/>
    <w:rsid w:val="00470164"/>
    <w:rsid w:val="00483EC2"/>
    <w:rsid w:val="00491C87"/>
    <w:rsid w:val="0049485D"/>
    <w:rsid w:val="004A129F"/>
    <w:rsid w:val="004A1801"/>
    <w:rsid w:val="004A26B8"/>
    <w:rsid w:val="004B1D7A"/>
    <w:rsid w:val="004C073E"/>
    <w:rsid w:val="004C0F11"/>
    <w:rsid w:val="004C2A4E"/>
    <w:rsid w:val="004D7FBE"/>
    <w:rsid w:val="004E0D0C"/>
    <w:rsid w:val="004F5E91"/>
    <w:rsid w:val="00502ABB"/>
    <w:rsid w:val="00506AA5"/>
    <w:rsid w:val="005120C0"/>
    <w:rsid w:val="00514656"/>
    <w:rsid w:val="00514FCD"/>
    <w:rsid w:val="00520978"/>
    <w:rsid w:val="005335CA"/>
    <w:rsid w:val="00544281"/>
    <w:rsid w:val="00557CD9"/>
    <w:rsid w:val="0056258E"/>
    <w:rsid w:val="0056419A"/>
    <w:rsid w:val="00566AF3"/>
    <w:rsid w:val="0057392B"/>
    <w:rsid w:val="00583728"/>
    <w:rsid w:val="00583B14"/>
    <w:rsid w:val="0059737B"/>
    <w:rsid w:val="00597894"/>
    <w:rsid w:val="005A1AB7"/>
    <w:rsid w:val="005A74E6"/>
    <w:rsid w:val="005A7B3C"/>
    <w:rsid w:val="005C041D"/>
    <w:rsid w:val="005C2BA1"/>
    <w:rsid w:val="005D28C8"/>
    <w:rsid w:val="005D67B9"/>
    <w:rsid w:val="005F1C4C"/>
    <w:rsid w:val="005F43D5"/>
    <w:rsid w:val="005F6768"/>
    <w:rsid w:val="00601A44"/>
    <w:rsid w:val="00601CFA"/>
    <w:rsid w:val="00603146"/>
    <w:rsid w:val="00614B21"/>
    <w:rsid w:val="006156FF"/>
    <w:rsid w:val="00622DD1"/>
    <w:rsid w:val="0063170A"/>
    <w:rsid w:val="0063426C"/>
    <w:rsid w:val="00636F8E"/>
    <w:rsid w:val="00637B59"/>
    <w:rsid w:val="00637EE5"/>
    <w:rsid w:val="006536BB"/>
    <w:rsid w:val="00660E7B"/>
    <w:rsid w:val="00666F7E"/>
    <w:rsid w:val="00674287"/>
    <w:rsid w:val="0067663C"/>
    <w:rsid w:val="006853AB"/>
    <w:rsid w:val="00694140"/>
    <w:rsid w:val="00697C0C"/>
    <w:rsid w:val="006A45D6"/>
    <w:rsid w:val="006A78A1"/>
    <w:rsid w:val="006C3073"/>
    <w:rsid w:val="006C4C13"/>
    <w:rsid w:val="006D0D8F"/>
    <w:rsid w:val="006D3FD8"/>
    <w:rsid w:val="006D59EC"/>
    <w:rsid w:val="006D5C23"/>
    <w:rsid w:val="006D7682"/>
    <w:rsid w:val="006E3417"/>
    <w:rsid w:val="007038B8"/>
    <w:rsid w:val="007142F0"/>
    <w:rsid w:val="00716D6F"/>
    <w:rsid w:val="0072261D"/>
    <w:rsid w:val="00732CC3"/>
    <w:rsid w:val="0073482C"/>
    <w:rsid w:val="00736F4F"/>
    <w:rsid w:val="00744C96"/>
    <w:rsid w:val="00755A55"/>
    <w:rsid w:val="0076478F"/>
    <w:rsid w:val="007735C7"/>
    <w:rsid w:val="00780A27"/>
    <w:rsid w:val="00786DBF"/>
    <w:rsid w:val="00787364"/>
    <w:rsid w:val="007875D2"/>
    <w:rsid w:val="00793585"/>
    <w:rsid w:val="00797CE3"/>
    <w:rsid w:val="007A0034"/>
    <w:rsid w:val="007B0BC2"/>
    <w:rsid w:val="007C4439"/>
    <w:rsid w:val="007D64F6"/>
    <w:rsid w:val="007E167D"/>
    <w:rsid w:val="007F3528"/>
    <w:rsid w:val="007F3D8D"/>
    <w:rsid w:val="007F6C94"/>
    <w:rsid w:val="00805AE4"/>
    <w:rsid w:val="00806F3C"/>
    <w:rsid w:val="008071B4"/>
    <w:rsid w:val="008141AE"/>
    <w:rsid w:val="008169CE"/>
    <w:rsid w:val="00822498"/>
    <w:rsid w:val="00834F96"/>
    <w:rsid w:val="008369FD"/>
    <w:rsid w:val="0083733F"/>
    <w:rsid w:val="00841864"/>
    <w:rsid w:val="00846631"/>
    <w:rsid w:val="008541ED"/>
    <w:rsid w:val="00854F68"/>
    <w:rsid w:val="00862260"/>
    <w:rsid w:val="008665E0"/>
    <w:rsid w:val="00876554"/>
    <w:rsid w:val="008802AA"/>
    <w:rsid w:val="00881D91"/>
    <w:rsid w:val="00887BC0"/>
    <w:rsid w:val="00891C62"/>
    <w:rsid w:val="00891F49"/>
    <w:rsid w:val="008A7A70"/>
    <w:rsid w:val="008B2C1A"/>
    <w:rsid w:val="008C3B86"/>
    <w:rsid w:val="008C43B8"/>
    <w:rsid w:val="008C6C82"/>
    <w:rsid w:val="008D5CFC"/>
    <w:rsid w:val="008E1CBF"/>
    <w:rsid w:val="008E2935"/>
    <w:rsid w:val="008E7E94"/>
    <w:rsid w:val="008F0546"/>
    <w:rsid w:val="008F0830"/>
    <w:rsid w:val="00902185"/>
    <w:rsid w:val="00902B77"/>
    <w:rsid w:val="00911F6B"/>
    <w:rsid w:val="009158BA"/>
    <w:rsid w:val="00915A49"/>
    <w:rsid w:val="00922438"/>
    <w:rsid w:val="009253A8"/>
    <w:rsid w:val="00943C2E"/>
    <w:rsid w:val="00956F8A"/>
    <w:rsid w:val="00965A00"/>
    <w:rsid w:val="00973503"/>
    <w:rsid w:val="00987A2E"/>
    <w:rsid w:val="00995786"/>
    <w:rsid w:val="00995A50"/>
    <w:rsid w:val="009A0891"/>
    <w:rsid w:val="009A7D0B"/>
    <w:rsid w:val="009B1B23"/>
    <w:rsid w:val="009C36A5"/>
    <w:rsid w:val="009D561D"/>
    <w:rsid w:val="009D58E4"/>
    <w:rsid w:val="009E3B1F"/>
    <w:rsid w:val="009E7CC5"/>
    <w:rsid w:val="00A02AD9"/>
    <w:rsid w:val="00A04178"/>
    <w:rsid w:val="00A05D39"/>
    <w:rsid w:val="00A12181"/>
    <w:rsid w:val="00A14B66"/>
    <w:rsid w:val="00A15D49"/>
    <w:rsid w:val="00A221FB"/>
    <w:rsid w:val="00A37425"/>
    <w:rsid w:val="00A400DB"/>
    <w:rsid w:val="00A44B30"/>
    <w:rsid w:val="00A46EDF"/>
    <w:rsid w:val="00A554F7"/>
    <w:rsid w:val="00A55C26"/>
    <w:rsid w:val="00A6225F"/>
    <w:rsid w:val="00A71469"/>
    <w:rsid w:val="00A76988"/>
    <w:rsid w:val="00A769B9"/>
    <w:rsid w:val="00A81738"/>
    <w:rsid w:val="00A81E53"/>
    <w:rsid w:val="00A82CF4"/>
    <w:rsid w:val="00A910CC"/>
    <w:rsid w:val="00A92CDE"/>
    <w:rsid w:val="00A94567"/>
    <w:rsid w:val="00AA0DE2"/>
    <w:rsid w:val="00AA3BAB"/>
    <w:rsid w:val="00AB28BB"/>
    <w:rsid w:val="00AB4B51"/>
    <w:rsid w:val="00AB6779"/>
    <w:rsid w:val="00AB7792"/>
    <w:rsid w:val="00AC3BE3"/>
    <w:rsid w:val="00AD78B5"/>
    <w:rsid w:val="00AE0DA0"/>
    <w:rsid w:val="00AE79AC"/>
    <w:rsid w:val="00AF1FB0"/>
    <w:rsid w:val="00AF35FA"/>
    <w:rsid w:val="00AF5896"/>
    <w:rsid w:val="00AF7708"/>
    <w:rsid w:val="00AF7F03"/>
    <w:rsid w:val="00B011C4"/>
    <w:rsid w:val="00B05486"/>
    <w:rsid w:val="00B06C71"/>
    <w:rsid w:val="00B12ABB"/>
    <w:rsid w:val="00B206C4"/>
    <w:rsid w:val="00B33B4B"/>
    <w:rsid w:val="00B34A87"/>
    <w:rsid w:val="00B357E3"/>
    <w:rsid w:val="00B3702B"/>
    <w:rsid w:val="00B4456C"/>
    <w:rsid w:val="00B4762C"/>
    <w:rsid w:val="00B51BD5"/>
    <w:rsid w:val="00B54C43"/>
    <w:rsid w:val="00B56C14"/>
    <w:rsid w:val="00B67AD1"/>
    <w:rsid w:val="00B67E67"/>
    <w:rsid w:val="00B710F5"/>
    <w:rsid w:val="00B7675A"/>
    <w:rsid w:val="00B92CA6"/>
    <w:rsid w:val="00BA0B7D"/>
    <w:rsid w:val="00BA2CDF"/>
    <w:rsid w:val="00BB0033"/>
    <w:rsid w:val="00BB31A6"/>
    <w:rsid w:val="00BC5B7A"/>
    <w:rsid w:val="00BC6A81"/>
    <w:rsid w:val="00BC7CA5"/>
    <w:rsid w:val="00BD291D"/>
    <w:rsid w:val="00BD3E1E"/>
    <w:rsid w:val="00BD4F37"/>
    <w:rsid w:val="00BD5C36"/>
    <w:rsid w:val="00BD5F05"/>
    <w:rsid w:val="00BD6B5F"/>
    <w:rsid w:val="00BE3110"/>
    <w:rsid w:val="00BF1987"/>
    <w:rsid w:val="00C133E6"/>
    <w:rsid w:val="00C13AB7"/>
    <w:rsid w:val="00C21427"/>
    <w:rsid w:val="00C22BB8"/>
    <w:rsid w:val="00C238DC"/>
    <w:rsid w:val="00C338D0"/>
    <w:rsid w:val="00C36C1B"/>
    <w:rsid w:val="00C401F3"/>
    <w:rsid w:val="00C57FBB"/>
    <w:rsid w:val="00C729FE"/>
    <w:rsid w:val="00CA701D"/>
    <w:rsid w:val="00CA7612"/>
    <w:rsid w:val="00CB3CC4"/>
    <w:rsid w:val="00CB7208"/>
    <w:rsid w:val="00CC1733"/>
    <w:rsid w:val="00CC2EED"/>
    <w:rsid w:val="00CD3CD1"/>
    <w:rsid w:val="00CE0F0F"/>
    <w:rsid w:val="00CE1E0C"/>
    <w:rsid w:val="00D02909"/>
    <w:rsid w:val="00D074C7"/>
    <w:rsid w:val="00D10160"/>
    <w:rsid w:val="00D170C8"/>
    <w:rsid w:val="00D33166"/>
    <w:rsid w:val="00D34C6F"/>
    <w:rsid w:val="00D35C3C"/>
    <w:rsid w:val="00D36D11"/>
    <w:rsid w:val="00D4413B"/>
    <w:rsid w:val="00D5638D"/>
    <w:rsid w:val="00D65D40"/>
    <w:rsid w:val="00D670E9"/>
    <w:rsid w:val="00D772AA"/>
    <w:rsid w:val="00D80040"/>
    <w:rsid w:val="00D845C4"/>
    <w:rsid w:val="00D86E09"/>
    <w:rsid w:val="00D9238A"/>
    <w:rsid w:val="00D94AEA"/>
    <w:rsid w:val="00D960EE"/>
    <w:rsid w:val="00DA51E1"/>
    <w:rsid w:val="00DB7376"/>
    <w:rsid w:val="00DC1D7F"/>
    <w:rsid w:val="00DD5EEC"/>
    <w:rsid w:val="00DF0597"/>
    <w:rsid w:val="00E04B73"/>
    <w:rsid w:val="00E054A2"/>
    <w:rsid w:val="00E13E05"/>
    <w:rsid w:val="00E16342"/>
    <w:rsid w:val="00E25129"/>
    <w:rsid w:val="00E26D52"/>
    <w:rsid w:val="00E30AD7"/>
    <w:rsid w:val="00E32321"/>
    <w:rsid w:val="00E417E0"/>
    <w:rsid w:val="00E4635A"/>
    <w:rsid w:val="00E505E3"/>
    <w:rsid w:val="00E53E8B"/>
    <w:rsid w:val="00E6219C"/>
    <w:rsid w:val="00E63DF2"/>
    <w:rsid w:val="00E65A56"/>
    <w:rsid w:val="00E724D6"/>
    <w:rsid w:val="00E727E0"/>
    <w:rsid w:val="00E74128"/>
    <w:rsid w:val="00E76AA8"/>
    <w:rsid w:val="00E869DB"/>
    <w:rsid w:val="00E903FF"/>
    <w:rsid w:val="00E93195"/>
    <w:rsid w:val="00EA2D60"/>
    <w:rsid w:val="00EA623A"/>
    <w:rsid w:val="00EA6568"/>
    <w:rsid w:val="00EB1D33"/>
    <w:rsid w:val="00EC5CDC"/>
    <w:rsid w:val="00ED78FE"/>
    <w:rsid w:val="00EE1884"/>
    <w:rsid w:val="00EE38D8"/>
    <w:rsid w:val="00EE66E7"/>
    <w:rsid w:val="00F03E86"/>
    <w:rsid w:val="00F04526"/>
    <w:rsid w:val="00F11573"/>
    <w:rsid w:val="00F21D86"/>
    <w:rsid w:val="00F2349E"/>
    <w:rsid w:val="00F2419A"/>
    <w:rsid w:val="00F32D65"/>
    <w:rsid w:val="00F344CC"/>
    <w:rsid w:val="00F35FB3"/>
    <w:rsid w:val="00F45EDC"/>
    <w:rsid w:val="00F462AA"/>
    <w:rsid w:val="00F53432"/>
    <w:rsid w:val="00F638E9"/>
    <w:rsid w:val="00F81354"/>
    <w:rsid w:val="00F859A9"/>
    <w:rsid w:val="00F947C9"/>
    <w:rsid w:val="00F97D6F"/>
    <w:rsid w:val="00FC32A1"/>
    <w:rsid w:val="00FC5EFA"/>
    <w:rsid w:val="00FD2E03"/>
    <w:rsid w:val="00FE2FD1"/>
    <w:rsid w:val="00FE6389"/>
    <w:rsid w:val="00FF7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95A5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rsid w:val="00995A50"/>
    <w:pPr>
      <w:keepNext/>
      <w:ind w:firstLineChars="100" w:firstLine="210"/>
      <w:outlineLvl w:val="0"/>
    </w:pPr>
    <w:rPr>
      <w:u w:val="single"/>
    </w:rPr>
  </w:style>
  <w:style w:type="paragraph" w:styleId="2">
    <w:name w:val="heading 2"/>
    <w:aliases w:val="heading 2"/>
    <w:basedOn w:val="a0"/>
    <w:next w:val="a0"/>
    <w:qFormat/>
    <w:rsid w:val="008B2C1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heading 3"/>
    <w:basedOn w:val="a0"/>
    <w:next w:val="a0"/>
    <w:qFormat/>
    <w:rsid w:val="008B2C1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heading 4"/>
    <w:basedOn w:val="a0"/>
    <w:next w:val="a0"/>
    <w:qFormat/>
    <w:rsid w:val="008B2C1A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aliases w:val="heading 5"/>
    <w:basedOn w:val="a0"/>
    <w:next w:val="a0"/>
    <w:qFormat/>
    <w:rsid w:val="008B2C1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995A50"/>
    <w:pPr>
      <w:ind w:firstLine="425"/>
    </w:pPr>
    <w:rPr>
      <w:rFonts w:eastAsia="仿宋_GB2312"/>
      <w:sz w:val="30"/>
      <w:szCs w:val="20"/>
    </w:rPr>
  </w:style>
  <w:style w:type="paragraph" w:styleId="a5">
    <w:name w:val="Document Map"/>
    <w:basedOn w:val="a0"/>
    <w:semiHidden/>
    <w:rsid w:val="00995A50"/>
    <w:pPr>
      <w:shd w:val="clear" w:color="auto" w:fill="000080"/>
    </w:pPr>
    <w:rPr>
      <w:rFonts w:eastAsia="仿宋_GB2312"/>
      <w:sz w:val="32"/>
      <w:szCs w:val="20"/>
    </w:rPr>
  </w:style>
  <w:style w:type="character" w:styleId="a6">
    <w:name w:val="Hyperlink"/>
    <w:basedOn w:val="a1"/>
    <w:uiPriority w:val="99"/>
    <w:rsid w:val="00995A50"/>
    <w:rPr>
      <w:color w:val="0000FF"/>
      <w:u w:val="single"/>
    </w:rPr>
  </w:style>
  <w:style w:type="paragraph" w:styleId="20">
    <w:name w:val="Body Text 2"/>
    <w:basedOn w:val="a0"/>
    <w:rsid w:val="00995A50"/>
    <w:pPr>
      <w:jc w:val="center"/>
    </w:pPr>
    <w:rPr>
      <w:szCs w:val="20"/>
    </w:rPr>
  </w:style>
  <w:style w:type="paragraph" w:styleId="21">
    <w:name w:val="Body Text Indent 2"/>
    <w:basedOn w:val="a0"/>
    <w:rsid w:val="00995A50"/>
    <w:pPr>
      <w:spacing w:line="440" w:lineRule="exact"/>
      <w:ind w:firstLine="425"/>
    </w:pPr>
    <w:rPr>
      <w:rFonts w:ascii="方正仿宋简体" w:eastAsia="方正仿宋简体"/>
      <w:sz w:val="32"/>
      <w:szCs w:val="20"/>
    </w:rPr>
  </w:style>
  <w:style w:type="paragraph" w:styleId="30">
    <w:name w:val="Body Text Indent 3"/>
    <w:basedOn w:val="a0"/>
    <w:rsid w:val="00995A50"/>
    <w:pPr>
      <w:spacing w:line="440" w:lineRule="exact"/>
      <w:ind w:firstLine="425"/>
    </w:pPr>
    <w:rPr>
      <w:rFonts w:ascii="宋体" w:hAnsi="宋体"/>
    </w:rPr>
  </w:style>
  <w:style w:type="character" w:styleId="a7">
    <w:name w:val="FollowedHyperlink"/>
    <w:basedOn w:val="a1"/>
    <w:rsid w:val="00995A50"/>
    <w:rPr>
      <w:color w:val="800080"/>
      <w:u w:val="single"/>
    </w:rPr>
  </w:style>
  <w:style w:type="paragraph" w:styleId="a8">
    <w:name w:val="Date"/>
    <w:basedOn w:val="a0"/>
    <w:next w:val="a0"/>
    <w:rsid w:val="00995A50"/>
    <w:pPr>
      <w:ind w:leftChars="2500" w:left="100"/>
    </w:pPr>
    <w:rPr>
      <w:rFonts w:ascii="宋体" w:hAnsi="宋体"/>
      <w:szCs w:val="28"/>
    </w:rPr>
  </w:style>
  <w:style w:type="paragraph" w:customStyle="1" w:styleId="10">
    <w:name w:val="1"/>
    <w:basedOn w:val="a0"/>
    <w:next w:val="a4"/>
    <w:rsid w:val="00995A50"/>
    <w:pPr>
      <w:ind w:firstLine="425"/>
    </w:pPr>
    <w:rPr>
      <w:rFonts w:eastAsia="仿宋_GB2312"/>
      <w:sz w:val="30"/>
      <w:szCs w:val="20"/>
    </w:rPr>
  </w:style>
  <w:style w:type="paragraph" w:styleId="a9">
    <w:name w:val="header"/>
    <w:basedOn w:val="a0"/>
    <w:rsid w:val="00197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0"/>
    <w:rsid w:val="00197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page number"/>
    <w:basedOn w:val="a1"/>
    <w:rsid w:val="0041617A"/>
  </w:style>
  <w:style w:type="paragraph" w:styleId="11">
    <w:name w:val="toc 1"/>
    <w:basedOn w:val="a0"/>
    <w:next w:val="a0"/>
    <w:autoRedefine/>
    <w:uiPriority w:val="39"/>
    <w:rsid w:val="00A12181"/>
  </w:style>
  <w:style w:type="paragraph" w:styleId="22">
    <w:name w:val="toc 2"/>
    <w:basedOn w:val="a0"/>
    <w:next w:val="a0"/>
    <w:autoRedefine/>
    <w:uiPriority w:val="39"/>
    <w:rsid w:val="00A12181"/>
    <w:pPr>
      <w:ind w:leftChars="200" w:left="420"/>
    </w:pPr>
  </w:style>
  <w:style w:type="table" w:styleId="ac">
    <w:name w:val="Table Grid"/>
    <w:basedOn w:val="a2"/>
    <w:uiPriority w:val="59"/>
    <w:rsid w:val="00D923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0"/>
    <w:rsid w:val="008B2C1A"/>
    <w:pPr>
      <w:spacing w:after="120"/>
    </w:pPr>
  </w:style>
  <w:style w:type="paragraph" w:styleId="ae">
    <w:name w:val="Body Text First Indent"/>
    <w:basedOn w:val="ad"/>
    <w:rsid w:val="008B2C1A"/>
    <w:pPr>
      <w:ind w:firstLineChars="100" w:firstLine="420"/>
    </w:pPr>
  </w:style>
  <w:style w:type="paragraph" w:customStyle="1" w:styleId="a">
    <w:name w:val="参考资料清单"/>
    <w:basedOn w:val="a0"/>
    <w:autoRedefine/>
    <w:rsid w:val="008B2C1A"/>
    <w:pPr>
      <w:keepNext/>
      <w:widowControl/>
      <w:numPr>
        <w:numId w:val="2"/>
      </w:numPr>
      <w:tabs>
        <w:tab w:val="num" w:pos="360"/>
      </w:tabs>
      <w:autoSpaceDE w:val="0"/>
      <w:autoSpaceDN w:val="0"/>
      <w:adjustRightInd w:val="0"/>
      <w:spacing w:line="360" w:lineRule="auto"/>
      <w:ind w:left="0" w:firstLine="0"/>
    </w:pPr>
    <w:rPr>
      <w:rFonts w:ascii="Arial" w:hAnsi="Arial"/>
      <w:kern w:val="0"/>
      <w:szCs w:val="21"/>
    </w:rPr>
  </w:style>
  <w:style w:type="paragraph" w:customStyle="1" w:styleId="af">
    <w:name w:val="表头样式"/>
    <w:basedOn w:val="a0"/>
    <w:link w:val="Char"/>
    <w:rsid w:val="008B2C1A"/>
    <w:pPr>
      <w:keepNext/>
      <w:widowControl/>
      <w:autoSpaceDE w:val="0"/>
      <w:autoSpaceDN w:val="0"/>
      <w:adjustRightInd w:val="0"/>
      <w:jc w:val="center"/>
    </w:pPr>
    <w:rPr>
      <w:b/>
      <w:bCs/>
      <w:kern w:val="0"/>
      <w:szCs w:val="21"/>
    </w:rPr>
  </w:style>
  <w:style w:type="paragraph" w:customStyle="1" w:styleId="af0">
    <w:name w:val="关键词"/>
    <w:basedOn w:val="af1"/>
    <w:rsid w:val="008B2C1A"/>
  </w:style>
  <w:style w:type="paragraph" w:customStyle="1" w:styleId="af1">
    <w:name w:val="摘要"/>
    <w:basedOn w:val="a0"/>
    <w:rsid w:val="008B2C1A"/>
    <w:pPr>
      <w:keepNext/>
      <w:widowControl/>
      <w:tabs>
        <w:tab w:val="left" w:pos="907"/>
      </w:tabs>
      <w:autoSpaceDE w:val="0"/>
      <w:autoSpaceDN w:val="0"/>
      <w:adjustRightInd w:val="0"/>
      <w:spacing w:line="360" w:lineRule="auto"/>
      <w:ind w:left="879" w:hanging="879"/>
    </w:pPr>
    <w:rPr>
      <w:rFonts w:ascii="Arial" w:hAnsi="Arial"/>
      <w:b/>
      <w:kern w:val="0"/>
      <w:szCs w:val="21"/>
    </w:rPr>
  </w:style>
  <w:style w:type="paragraph" w:customStyle="1" w:styleId="af2">
    <w:name w:val="表格文本"/>
    <w:basedOn w:val="a0"/>
    <w:autoRedefine/>
    <w:rsid w:val="008B2C1A"/>
    <w:pPr>
      <w:keepNext/>
      <w:widowControl/>
      <w:tabs>
        <w:tab w:val="decimal" w:pos="0"/>
      </w:tabs>
      <w:autoSpaceDE w:val="0"/>
      <w:autoSpaceDN w:val="0"/>
      <w:adjustRightInd w:val="0"/>
      <w:jc w:val="left"/>
    </w:pPr>
    <w:rPr>
      <w:rFonts w:ascii="Arial" w:hAnsi="Arial"/>
      <w:noProof/>
      <w:kern w:val="0"/>
      <w:szCs w:val="21"/>
    </w:rPr>
  </w:style>
  <w:style w:type="paragraph" w:customStyle="1" w:styleId="CharChar22">
    <w:name w:val="样式 编写建议 Char Char + 首行缩进:  2 字符2"/>
    <w:basedOn w:val="a0"/>
    <w:next w:val="ae"/>
    <w:rsid w:val="008B2C1A"/>
    <w:pPr>
      <w:keepNext/>
      <w:widowControl/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hAnsi="Arial" w:cs="宋体"/>
      <w:i/>
      <w:iCs/>
      <w:color w:val="0000FF"/>
      <w:kern w:val="0"/>
      <w:szCs w:val="20"/>
    </w:rPr>
  </w:style>
  <w:style w:type="character" w:customStyle="1" w:styleId="Char">
    <w:name w:val="表头样式 Char"/>
    <w:basedOn w:val="a1"/>
    <w:link w:val="af"/>
    <w:rsid w:val="008B2C1A"/>
    <w:rPr>
      <w:rFonts w:eastAsia="宋体"/>
      <w:b/>
      <w:bCs/>
      <w:sz w:val="21"/>
      <w:szCs w:val="21"/>
      <w:lang w:val="en-US" w:eastAsia="zh-CN" w:bidi="ar-SA"/>
    </w:rPr>
  </w:style>
  <w:style w:type="paragraph" w:styleId="af3">
    <w:name w:val="List Paragraph"/>
    <w:basedOn w:val="a0"/>
    <w:uiPriority w:val="34"/>
    <w:qFormat/>
    <w:rsid w:val="004E0D0C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f4">
    <w:name w:val="annotation reference"/>
    <w:basedOn w:val="a1"/>
    <w:uiPriority w:val="99"/>
    <w:unhideWhenUsed/>
    <w:rsid w:val="00732CC3"/>
    <w:rPr>
      <w:sz w:val="21"/>
      <w:szCs w:val="21"/>
    </w:rPr>
  </w:style>
  <w:style w:type="paragraph" w:styleId="af5">
    <w:name w:val="annotation text"/>
    <w:basedOn w:val="a0"/>
    <w:link w:val="Char0"/>
    <w:uiPriority w:val="99"/>
    <w:unhideWhenUsed/>
    <w:rsid w:val="00732CC3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0">
    <w:name w:val="批注文字 Char"/>
    <w:basedOn w:val="a1"/>
    <w:link w:val="af5"/>
    <w:uiPriority w:val="99"/>
    <w:rsid w:val="00732CC3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6">
    <w:name w:val="Balloon Text"/>
    <w:basedOn w:val="a0"/>
    <w:link w:val="Char1"/>
    <w:rsid w:val="00732CC3"/>
    <w:rPr>
      <w:sz w:val="18"/>
      <w:szCs w:val="18"/>
    </w:rPr>
  </w:style>
  <w:style w:type="character" w:customStyle="1" w:styleId="Char1">
    <w:name w:val="批注框文本 Char"/>
    <w:basedOn w:val="a1"/>
    <w:link w:val="af6"/>
    <w:rsid w:val="00732CC3"/>
    <w:rPr>
      <w:kern w:val="2"/>
      <w:sz w:val="18"/>
      <w:szCs w:val="18"/>
    </w:rPr>
  </w:style>
  <w:style w:type="paragraph" w:styleId="af7">
    <w:name w:val="annotation subject"/>
    <w:basedOn w:val="af5"/>
    <w:next w:val="af5"/>
    <w:link w:val="Char2"/>
    <w:rsid w:val="00F462AA"/>
    <w:rPr>
      <w:rFonts w:ascii="Times New Roman" w:eastAsia="宋体" w:hAnsi="Times New Roman" w:cs="Times New Roman"/>
      <w:b/>
      <w:bCs/>
      <w:szCs w:val="24"/>
    </w:rPr>
  </w:style>
  <w:style w:type="character" w:customStyle="1" w:styleId="Char2">
    <w:name w:val="批注主题 Char"/>
    <w:basedOn w:val="Char0"/>
    <w:link w:val="af7"/>
    <w:rsid w:val="00F462AA"/>
    <w:rPr>
      <w:b/>
      <w:bCs/>
      <w:szCs w:val="24"/>
    </w:rPr>
  </w:style>
  <w:style w:type="paragraph" w:styleId="af8">
    <w:name w:val="Revision"/>
    <w:hidden/>
    <w:uiPriority w:val="99"/>
    <w:semiHidden/>
    <w:rsid w:val="00F462AA"/>
    <w:rPr>
      <w:kern w:val="2"/>
      <w:sz w:val="21"/>
      <w:szCs w:val="24"/>
    </w:rPr>
  </w:style>
  <w:style w:type="paragraph" w:styleId="31">
    <w:name w:val="toc 3"/>
    <w:basedOn w:val="a0"/>
    <w:next w:val="a0"/>
    <w:autoRedefine/>
    <w:uiPriority w:val="39"/>
    <w:rsid w:val="00001885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.5.2/svn/Documents/DSPDocs/public/docs/&#32452;&#20869;&#35268;&#33539;&amp;&#25163;&#20876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10.6.5.2/svn/DVR_Tools/Busybox/Busybox_N5/Trunk/src/busybox-1.18.4/dvruti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6.5.2/svn/DVR_Tools/Busybox/Busybox_N5/Trunk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11</Pages>
  <Words>1553</Words>
  <Characters>8856</Characters>
  <Application>Microsoft Office Word</Application>
  <DocSecurity>0</DocSecurity>
  <Lines>73</Lines>
  <Paragraphs>20</Paragraphs>
  <ScaleCrop>false</ScaleCrop>
  <Company>DAHUA</Company>
  <LinksUpToDate>false</LinksUpToDate>
  <CharactersWithSpaces>10389</CharactersWithSpaces>
  <SharedDoc>false</SharedDoc>
  <HLinks>
    <vt:vector size="66" baseType="variant"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_Toc273609572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_Toc273609571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_Toc273609570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_Toc273609569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_Toc273609568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_Toc273609567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_Toc273609566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_Toc273609565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_Toc273609564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_Toc273609563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_Toc273609562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CPD</dc:creator>
  <cp:keywords/>
  <dc:description/>
  <cp:lastModifiedBy>User</cp:lastModifiedBy>
  <cp:revision>51</cp:revision>
  <cp:lastPrinted>2003-12-09T05:28:00Z</cp:lastPrinted>
  <dcterms:created xsi:type="dcterms:W3CDTF">2013-05-16T02:19:00Z</dcterms:created>
  <dcterms:modified xsi:type="dcterms:W3CDTF">2013-12-11T11:55:00Z</dcterms:modified>
</cp:coreProperties>
</file>